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E0BCB" w14:textId="50FA383D" w:rsidR="006D3360" w:rsidRPr="00F43522" w:rsidRDefault="00BD2E8F" w:rsidP="00F634EC">
      <w:pPr>
        <w:tabs>
          <w:tab w:val="left" w:pos="1701"/>
        </w:tabs>
        <w:autoSpaceDE w:val="0"/>
        <w:autoSpaceDN w:val="0"/>
        <w:adjustRightInd w:val="0"/>
        <w:spacing w:line="360" w:lineRule="auto"/>
        <w:ind w:right="72"/>
        <w:jc w:val="both"/>
        <w:rPr>
          <w:rFonts w:ascii="Cambria" w:hAnsi="Cambria" w:cs="Arial"/>
          <w:b/>
          <w:bCs/>
          <w:sz w:val="24"/>
          <w:szCs w:val="24"/>
        </w:rPr>
      </w:pPr>
      <w:r>
        <w:rPr>
          <w:rFonts w:ascii="Cambria" w:hAnsi="Cambria" w:cs="Arial"/>
          <w:b/>
          <w:bCs/>
          <w:sz w:val="24"/>
          <w:szCs w:val="24"/>
        </w:rPr>
        <w:t xml:space="preserve"> </w:t>
      </w:r>
      <w:r w:rsidR="008E0AB4">
        <w:rPr>
          <w:rFonts w:ascii="Cambria" w:hAnsi="Cambria" w:cs="Arial"/>
          <w:b/>
          <w:bCs/>
          <w:sz w:val="24"/>
          <w:szCs w:val="24"/>
        </w:rPr>
        <w:t xml:space="preserve"> </w:t>
      </w:r>
    </w:p>
    <w:p w14:paraId="16C73A66" w14:textId="77777777" w:rsidR="00F634EC" w:rsidRPr="00F634EC" w:rsidRDefault="002328CD" w:rsidP="00F634EC">
      <w:pPr>
        <w:tabs>
          <w:tab w:val="left" w:pos="1701"/>
        </w:tabs>
        <w:autoSpaceDE w:val="0"/>
        <w:autoSpaceDN w:val="0"/>
        <w:adjustRightInd w:val="0"/>
        <w:spacing w:after="0" w:line="360" w:lineRule="auto"/>
        <w:ind w:left="1701" w:right="72" w:hanging="1701"/>
        <w:rPr>
          <w:rFonts w:ascii="Cambria" w:hAnsi="Cambria" w:cs="Arial"/>
          <w:bCs/>
          <w:color w:val="000000"/>
          <w:sz w:val="24"/>
          <w:szCs w:val="24"/>
        </w:rPr>
      </w:pPr>
      <w:r w:rsidRPr="00F634EC">
        <w:rPr>
          <w:rFonts w:ascii="Cambria" w:hAnsi="Cambria" w:cs="Arial"/>
          <w:b/>
          <w:bCs/>
          <w:sz w:val="24"/>
          <w:szCs w:val="24"/>
        </w:rPr>
        <w:t>Zamawiający</w:t>
      </w:r>
      <w:r w:rsidRPr="00F634EC">
        <w:rPr>
          <w:rFonts w:ascii="Cambria" w:hAnsi="Cambria" w:cs="Arial"/>
          <w:bCs/>
          <w:sz w:val="24"/>
          <w:szCs w:val="24"/>
        </w:rPr>
        <w:t xml:space="preserve">: </w:t>
      </w:r>
      <w:r w:rsidRPr="00F634EC">
        <w:rPr>
          <w:rFonts w:ascii="Cambria" w:hAnsi="Cambria" w:cs="Arial"/>
          <w:bCs/>
          <w:sz w:val="24"/>
          <w:szCs w:val="24"/>
        </w:rPr>
        <w:tab/>
      </w:r>
      <w:r w:rsidR="00F634EC" w:rsidRPr="00F634EC">
        <w:rPr>
          <w:rFonts w:ascii="Cambria" w:hAnsi="Cambria" w:cs="Arial"/>
          <w:bCs/>
          <w:color w:val="000000"/>
          <w:sz w:val="24"/>
          <w:szCs w:val="24"/>
        </w:rPr>
        <w:t>Zakład Gospodarki Komunalnej; ul. Daszyńskiego 5, 63 – 000 Środa Wielkopolska</w:t>
      </w:r>
    </w:p>
    <w:p w14:paraId="741811C0" w14:textId="77777777" w:rsidR="002328CD" w:rsidRPr="006C23D6" w:rsidRDefault="00F634EC" w:rsidP="00F634EC">
      <w:pPr>
        <w:tabs>
          <w:tab w:val="left" w:pos="1701"/>
        </w:tabs>
        <w:autoSpaceDE w:val="0"/>
        <w:autoSpaceDN w:val="0"/>
        <w:adjustRightInd w:val="0"/>
        <w:spacing w:line="360" w:lineRule="auto"/>
        <w:ind w:right="72"/>
        <w:jc w:val="both"/>
        <w:rPr>
          <w:rFonts w:ascii="Cambria" w:hAnsi="Cambria" w:cs="Arial"/>
          <w:bCs/>
          <w:sz w:val="24"/>
          <w:szCs w:val="24"/>
          <w:lang w:val="en-US"/>
        </w:rPr>
      </w:pPr>
      <w:r w:rsidRPr="00F634EC">
        <w:rPr>
          <w:rFonts w:ascii="Cambria" w:hAnsi="Cambria" w:cs="Arial"/>
          <w:bCs/>
          <w:color w:val="000000"/>
          <w:sz w:val="24"/>
          <w:szCs w:val="24"/>
        </w:rPr>
        <w:tab/>
      </w:r>
      <w:r w:rsidRPr="006C23D6">
        <w:rPr>
          <w:rFonts w:ascii="Cambria" w:hAnsi="Cambria" w:cs="Arial"/>
          <w:bCs/>
          <w:color w:val="000000"/>
          <w:sz w:val="24"/>
          <w:szCs w:val="24"/>
          <w:lang w:val="en-US"/>
        </w:rPr>
        <w:t>Tel. 61 2870255; www.zgk-sroda.pl; e –mail: biuro@zgk-sroda.pl</w:t>
      </w:r>
    </w:p>
    <w:p w14:paraId="5A6DE384" w14:textId="77777777" w:rsidR="002328CD" w:rsidRPr="006C23D6" w:rsidRDefault="002328CD" w:rsidP="00DD7F11">
      <w:pPr>
        <w:autoSpaceDE w:val="0"/>
        <w:autoSpaceDN w:val="0"/>
        <w:adjustRightInd w:val="0"/>
        <w:spacing w:line="360" w:lineRule="auto"/>
        <w:ind w:right="72"/>
        <w:jc w:val="both"/>
        <w:rPr>
          <w:rFonts w:ascii="Cambria" w:hAnsi="Cambria" w:cs="Arial"/>
          <w:b/>
          <w:bCs/>
          <w:sz w:val="24"/>
          <w:szCs w:val="24"/>
          <w:lang w:val="en-US"/>
        </w:rPr>
      </w:pPr>
    </w:p>
    <w:p w14:paraId="44BE2707" w14:textId="77777777" w:rsidR="002328CD" w:rsidRPr="006C23D6" w:rsidRDefault="002328CD" w:rsidP="00DD7F11">
      <w:pPr>
        <w:autoSpaceDE w:val="0"/>
        <w:autoSpaceDN w:val="0"/>
        <w:adjustRightInd w:val="0"/>
        <w:spacing w:line="360" w:lineRule="auto"/>
        <w:ind w:right="72"/>
        <w:jc w:val="both"/>
        <w:rPr>
          <w:rFonts w:ascii="Cambria" w:hAnsi="Cambria" w:cs="Arial"/>
          <w:bCs/>
          <w:sz w:val="24"/>
          <w:szCs w:val="24"/>
          <w:lang w:val="en-US"/>
        </w:rPr>
      </w:pPr>
    </w:p>
    <w:p w14:paraId="4DEC1CD8" w14:textId="5F0B0A02" w:rsidR="002328CD" w:rsidRPr="00F634EC" w:rsidRDefault="002328CD" w:rsidP="00DD7F11">
      <w:pPr>
        <w:autoSpaceDE w:val="0"/>
        <w:autoSpaceDN w:val="0"/>
        <w:adjustRightInd w:val="0"/>
        <w:spacing w:line="360" w:lineRule="auto"/>
        <w:ind w:right="72"/>
        <w:jc w:val="both"/>
        <w:rPr>
          <w:rFonts w:ascii="Cambria" w:hAnsi="Cambria" w:cs="Arial"/>
          <w:bCs/>
          <w:sz w:val="24"/>
          <w:szCs w:val="24"/>
        </w:rPr>
      </w:pPr>
      <w:r w:rsidRPr="00F634EC">
        <w:rPr>
          <w:rFonts w:ascii="Cambria" w:hAnsi="Cambria" w:cs="Arial"/>
          <w:bCs/>
          <w:sz w:val="24"/>
          <w:szCs w:val="24"/>
        </w:rPr>
        <w:t>Numer sprawy:</w:t>
      </w:r>
      <w:r w:rsidR="00FD5589" w:rsidRPr="00F634EC">
        <w:rPr>
          <w:rFonts w:ascii="Cambria" w:hAnsi="Cambria" w:cs="Arial"/>
          <w:bCs/>
          <w:sz w:val="24"/>
          <w:szCs w:val="24"/>
        </w:rPr>
        <w:t xml:space="preserve"> </w:t>
      </w:r>
      <w:r w:rsidR="00DB38D4">
        <w:rPr>
          <w:rFonts w:ascii="Cambria" w:hAnsi="Cambria" w:cs="Arial"/>
          <w:bCs/>
          <w:sz w:val="24"/>
          <w:szCs w:val="24"/>
        </w:rPr>
        <w:t>ZGK/</w:t>
      </w:r>
      <w:r w:rsidR="00D67C15">
        <w:rPr>
          <w:rFonts w:ascii="Cambria" w:hAnsi="Cambria" w:cs="Arial"/>
          <w:bCs/>
          <w:sz w:val="24"/>
          <w:szCs w:val="24"/>
        </w:rPr>
        <w:t>1</w:t>
      </w:r>
      <w:r w:rsidR="009F0CC2">
        <w:rPr>
          <w:rFonts w:ascii="Cambria" w:hAnsi="Cambria" w:cs="Arial"/>
          <w:bCs/>
          <w:sz w:val="24"/>
          <w:szCs w:val="24"/>
        </w:rPr>
        <w:t>/20</w:t>
      </w:r>
      <w:r w:rsidR="00D67C15">
        <w:rPr>
          <w:rFonts w:ascii="Cambria" w:hAnsi="Cambria" w:cs="Arial"/>
          <w:bCs/>
          <w:sz w:val="24"/>
          <w:szCs w:val="24"/>
        </w:rPr>
        <w:t>20</w:t>
      </w:r>
    </w:p>
    <w:p w14:paraId="761B7A7C" w14:textId="77777777" w:rsidR="002328CD" w:rsidRPr="00F43522" w:rsidRDefault="002328CD" w:rsidP="00DD7F11">
      <w:pPr>
        <w:autoSpaceDE w:val="0"/>
        <w:autoSpaceDN w:val="0"/>
        <w:adjustRightInd w:val="0"/>
        <w:spacing w:line="360" w:lineRule="auto"/>
        <w:ind w:right="72"/>
        <w:jc w:val="both"/>
        <w:rPr>
          <w:rFonts w:ascii="Cambria" w:hAnsi="Cambria" w:cs="Arial"/>
          <w:b/>
          <w:bCs/>
          <w:sz w:val="24"/>
          <w:szCs w:val="24"/>
        </w:rPr>
      </w:pPr>
    </w:p>
    <w:p w14:paraId="1736D618"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SPECYFIKACJA ISTOTNYCH WARUNKÓW</w:t>
      </w:r>
    </w:p>
    <w:p w14:paraId="2DC011B0"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r w:rsidRPr="00F43522">
        <w:rPr>
          <w:rFonts w:ascii="Cambria" w:hAnsi="Cambria" w:cs="Arial"/>
          <w:b/>
          <w:bCs/>
          <w:sz w:val="24"/>
          <w:szCs w:val="24"/>
        </w:rPr>
        <w:t>ZAMÓWIENIA</w:t>
      </w:r>
    </w:p>
    <w:p w14:paraId="3C7364E7"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31F2D533" w14:textId="77777777" w:rsidR="002328CD" w:rsidRPr="00F43522" w:rsidRDefault="002328CD" w:rsidP="00DD7F11">
      <w:pPr>
        <w:autoSpaceDE w:val="0"/>
        <w:autoSpaceDN w:val="0"/>
        <w:adjustRightInd w:val="0"/>
        <w:spacing w:line="360" w:lineRule="auto"/>
        <w:ind w:right="72"/>
        <w:jc w:val="center"/>
        <w:rPr>
          <w:rFonts w:ascii="Cambria" w:hAnsi="Cambria" w:cs="Arial"/>
          <w:b/>
          <w:bCs/>
          <w:sz w:val="24"/>
          <w:szCs w:val="24"/>
        </w:rPr>
      </w:pPr>
    </w:p>
    <w:p w14:paraId="4BE9D2DA"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DLA POSTĘPOWANIA O UDZIELENIE ZAMÓWIENIA PUBLICZNEGO</w:t>
      </w:r>
    </w:p>
    <w:p w14:paraId="644AE06A" w14:textId="77777777" w:rsidR="002328CD" w:rsidRPr="00F43522"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W TRYBIE PRZETARGU NIEOGRANICZONEGO</w:t>
      </w:r>
    </w:p>
    <w:p w14:paraId="27903FF1"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F43522">
        <w:rPr>
          <w:rFonts w:ascii="Cambria" w:hAnsi="Cambria" w:cs="Arial"/>
          <w:bCs/>
          <w:sz w:val="24"/>
          <w:szCs w:val="24"/>
        </w:rPr>
        <w:t xml:space="preserve">o wartości </w:t>
      </w:r>
      <w:r w:rsidRPr="00C629D0">
        <w:rPr>
          <w:rFonts w:ascii="Cambria" w:hAnsi="Cambria" w:cs="Arial"/>
          <w:bCs/>
          <w:sz w:val="24"/>
          <w:szCs w:val="24"/>
        </w:rPr>
        <w:t>szacunkowej poniżej kwot określonych</w:t>
      </w:r>
      <w:r w:rsidRPr="00784330">
        <w:rPr>
          <w:rFonts w:ascii="Cambria" w:hAnsi="Cambria" w:cs="Arial"/>
          <w:bCs/>
          <w:sz w:val="24"/>
          <w:szCs w:val="24"/>
        </w:rPr>
        <w:t xml:space="preserve"> w przepisach wydanych</w:t>
      </w:r>
    </w:p>
    <w:p w14:paraId="63F1B692"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784330">
        <w:rPr>
          <w:rFonts w:ascii="Cambria" w:hAnsi="Cambria" w:cs="Arial"/>
          <w:bCs/>
          <w:sz w:val="24"/>
          <w:szCs w:val="24"/>
        </w:rPr>
        <w:t>na podstawie art. 11 ust. 8 ustawy Prawo zamówień publicznych</w:t>
      </w:r>
    </w:p>
    <w:p w14:paraId="4AF5FDD1"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r w:rsidRPr="00784330">
        <w:rPr>
          <w:rFonts w:ascii="Cambria" w:hAnsi="Cambria" w:cs="Arial"/>
          <w:bCs/>
          <w:sz w:val="24"/>
          <w:szCs w:val="24"/>
        </w:rPr>
        <w:t xml:space="preserve">na </w:t>
      </w:r>
      <w:r w:rsidR="00C65C53">
        <w:rPr>
          <w:rFonts w:ascii="Cambria" w:hAnsi="Cambria" w:cs="Arial"/>
          <w:bCs/>
          <w:sz w:val="24"/>
          <w:szCs w:val="24"/>
        </w:rPr>
        <w:t>roboty budowlane</w:t>
      </w:r>
      <w:r w:rsidRPr="00784330">
        <w:rPr>
          <w:rFonts w:ascii="Cambria" w:hAnsi="Cambria" w:cs="Arial"/>
          <w:bCs/>
          <w:sz w:val="24"/>
          <w:szCs w:val="24"/>
        </w:rPr>
        <w:t xml:space="preserve"> pod nazwą:</w:t>
      </w:r>
    </w:p>
    <w:p w14:paraId="5A1721A7" w14:textId="77777777" w:rsidR="002328CD" w:rsidRPr="00784330" w:rsidRDefault="002328CD" w:rsidP="00DD7F11">
      <w:pPr>
        <w:autoSpaceDE w:val="0"/>
        <w:autoSpaceDN w:val="0"/>
        <w:adjustRightInd w:val="0"/>
        <w:spacing w:line="360" w:lineRule="auto"/>
        <w:ind w:right="72"/>
        <w:jc w:val="center"/>
        <w:rPr>
          <w:rFonts w:ascii="Cambria" w:hAnsi="Cambria" w:cs="Arial"/>
          <w:bCs/>
          <w:sz w:val="24"/>
          <w:szCs w:val="24"/>
        </w:rPr>
      </w:pPr>
    </w:p>
    <w:p w14:paraId="4472DEA2" w14:textId="20500527" w:rsidR="00A40DDD" w:rsidRPr="00C65C53" w:rsidRDefault="00C65C53" w:rsidP="00DD7F11">
      <w:pPr>
        <w:autoSpaceDE w:val="0"/>
        <w:autoSpaceDN w:val="0"/>
        <w:adjustRightInd w:val="0"/>
        <w:spacing w:line="360" w:lineRule="auto"/>
        <w:ind w:right="72"/>
        <w:jc w:val="center"/>
        <w:rPr>
          <w:rFonts w:ascii="Cambria" w:hAnsi="Cambria" w:cs="Arial"/>
          <w:bCs/>
          <w:sz w:val="24"/>
          <w:szCs w:val="24"/>
        </w:rPr>
      </w:pPr>
      <w:r w:rsidRPr="00C65C53">
        <w:rPr>
          <w:rFonts w:ascii="Cambria" w:hAnsi="Cambria" w:cs="Arial"/>
          <w:bCs/>
          <w:sz w:val="24"/>
          <w:szCs w:val="24"/>
        </w:rPr>
        <w:t>"</w:t>
      </w:r>
      <w:r w:rsidR="008616B5">
        <w:rPr>
          <w:rFonts w:ascii="Cambria" w:hAnsi="Cambria" w:cs="Arial"/>
          <w:bCs/>
          <w:sz w:val="24"/>
          <w:szCs w:val="24"/>
        </w:rPr>
        <w:t>Naprawa gminnych dróg gruntowych na terenie miasta i gminy Środa Wielkopolska</w:t>
      </w:r>
      <w:r w:rsidRPr="00C65C53">
        <w:rPr>
          <w:rFonts w:ascii="Cambria" w:hAnsi="Cambria" w:cs="Arial"/>
          <w:bCs/>
          <w:sz w:val="24"/>
          <w:szCs w:val="24"/>
        </w:rPr>
        <w:t>"</w:t>
      </w:r>
    </w:p>
    <w:p w14:paraId="05D3B3F6" w14:textId="77777777" w:rsidR="00A40DDD" w:rsidRPr="00C65C53" w:rsidRDefault="00A40DDD" w:rsidP="00DD7F11">
      <w:pPr>
        <w:autoSpaceDE w:val="0"/>
        <w:autoSpaceDN w:val="0"/>
        <w:adjustRightInd w:val="0"/>
        <w:spacing w:line="360" w:lineRule="auto"/>
        <w:ind w:right="72"/>
        <w:jc w:val="center"/>
        <w:rPr>
          <w:rFonts w:ascii="Cambria" w:hAnsi="Cambria" w:cs="Arial"/>
          <w:bCs/>
          <w:sz w:val="24"/>
          <w:szCs w:val="24"/>
        </w:rPr>
      </w:pPr>
    </w:p>
    <w:p w14:paraId="25ABA64E" w14:textId="77777777" w:rsidR="00484F6D" w:rsidRPr="00784330" w:rsidRDefault="00484F6D" w:rsidP="00DD7F11">
      <w:pPr>
        <w:autoSpaceDE w:val="0"/>
        <w:autoSpaceDN w:val="0"/>
        <w:adjustRightInd w:val="0"/>
        <w:spacing w:line="360" w:lineRule="auto"/>
        <w:ind w:right="72"/>
        <w:jc w:val="center"/>
        <w:rPr>
          <w:rFonts w:ascii="Cambria" w:hAnsi="Cambria" w:cs="Arial"/>
          <w:color w:val="000000"/>
          <w:sz w:val="24"/>
          <w:szCs w:val="24"/>
        </w:rPr>
      </w:pPr>
    </w:p>
    <w:p w14:paraId="4517D22E" w14:textId="77777777" w:rsidR="00A40DDD" w:rsidRDefault="00A40DDD" w:rsidP="00DD7F11">
      <w:pPr>
        <w:autoSpaceDE w:val="0"/>
        <w:autoSpaceDN w:val="0"/>
        <w:adjustRightInd w:val="0"/>
        <w:spacing w:line="360" w:lineRule="auto"/>
        <w:ind w:right="72"/>
        <w:jc w:val="center"/>
        <w:rPr>
          <w:rFonts w:ascii="Cambria" w:hAnsi="Cambria" w:cs="Arial"/>
          <w:color w:val="000000"/>
          <w:sz w:val="24"/>
          <w:szCs w:val="24"/>
        </w:rPr>
      </w:pPr>
    </w:p>
    <w:p w14:paraId="2EA7A12B" w14:textId="77777777" w:rsidR="001875A2" w:rsidRPr="00784330" w:rsidRDefault="001875A2" w:rsidP="00DD7F11">
      <w:pPr>
        <w:autoSpaceDE w:val="0"/>
        <w:autoSpaceDN w:val="0"/>
        <w:adjustRightInd w:val="0"/>
        <w:spacing w:line="360" w:lineRule="auto"/>
        <w:ind w:right="72"/>
        <w:jc w:val="center"/>
        <w:rPr>
          <w:rFonts w:ascii="Cambria" w:hAnsi="Cambria" w:cs="Arial"/>
          <w:color w:val="000000"/>
          <w:sz w:val="24"/>
          <w:szCs w:val="24"/>
        </w:rPr>
      </w:pPr>
    </w:p>
    <w:p w14:paraId="2512333C" w14:textId="6AAC11AB" w:rsidR="00AD225B" w:rsidRDefault="00A40DDD" w:rsidP="001875A2">
      <w:pPr>
        <w:autoSpaceDE w:val="0"/>
        <w:autoSpaceDN w:val="0"/>
        <w:adjustRightInd w:val="0"/>
        <w:spacing w:line="360" w:lineRule="auto"/>
        <w:ind w:right="72"/>
        <w:jc w:val="center"/>
        <w:rPr>
          <w:rFonts w:ascii="Cambria" w:hAnsi="Cambria" w:cs="Arial"/>
          <w:color w:val="000000"/>
          <w:sz w:val="24"/>
          <w:szCs w:val="24"/>
        </w:rPr>
      </w:pPr>
      <w:r w:rsidRPr="00F43522">
        <w:rPr>
          <w:rFonts w:ascii="Cambria" w:hAnsi="Cambria" w:cs="Arial"/>
          <w:color w:val="000000"/>
          <w:sz w:val="24"/>
          <w:szCs w:val="24"/>
        </w:rPr>
        <w:t>ŚRODA WIELKOPOLSKA</w:t>
      </w:r>
      <w:r w:rsidR="004A5894" w:rsidRPr="00F43522">
        <w:rPr>
          <w:rFonts w:ascii="Cambria" w:hAnsi="Cambria" w:cs="Arial"/>
          <w:color w:val="000000"/>
          <w:sz w:val="24"/>
          <w:szCs w:val="24"/>
        </w:rPr>
        <w:t xml:space="preserve">, </w:t>
      </w:r>
      <w:r w:rsidR="00D67C15">
        <w:rPr>
          <w:rFonts w:ascii="Cambria" w:hAnsi="Cambria" w:cs="Arial"/>
          <w:color w:val="000000"/>
          <w:sz w:val="24"/>
          <w:szCs w:val="24"/>
        </w:rPr>
        <w:t>styczeń</w:t>
      </w:r>
      <w:r w:rsidRPr="00F43522">
        <w:rPr>
          <w:rFonts w:ascii="Cambria" w:hAnsi="Cambria" w:cs="Arial"/>
          <w:color w:val="000000"/>
          <w:sz w:val="24"/>
          <w:szCs w:val="24"/>
        </w:rPr>
        <w:t xml:space="preserve"> 20</w:t>
      </w:r>
      <w:r w:rsidR="00D67C15">
        <w:rPr>
          <w:rFonts w:ascii="Cambria" w:hAnsi="Cambria" w:cs="Arial"/>
          <w:color w:val="000000"/>
          <w:sz w:val="24"/>
          <w:szCs w:val="24"/>
        </w:rPr>
        <w:t>20</w:t>
      </w:r>
      <w:r w:rsidRPr="00F43522">
        <w:rPr>
          <w:rFonts w:ascii="Cambria" w:hAnsi="Cambria" w:cs="Arial"/>
          <w:color w:val="000000"/>
          <w:sz w:val="24"/>
          <w:szCs w:val="24"/>
        </w:rPr>
        <w:t xml:space="preserve"> ROKU</w:t>
      </w:r>
    </w:p>
    <w:p w14:paraId="64B869F3" w14:textId="77777777" w:rsidR="00713328" w:rsidRDefault="007C5B48">
      <w:pPr>
        <w:pStyle w:val="Spistreci1"/>
        <w:rPr>
          <w:noProof/>
          <w:lang w:eastAsia="pl-PL" w:bidi="ar-SA"/>
        </w:rPr>
      </w:pPr>
      <w:r w:rsidRPr="00650DC4">
        <w:rPr>
          <w:rFonts w:asciiTheme="majorHAnsi" w:hAnsiTheme="majorHAnsi" w:cs="Arial"/>
          <w:sz w:val="16"/>
          <w:szCs w:val="16"/>
        </w:rPr>
        <w:lastRenderedPageBreak/>
        <w:fldChar w:fldCharType="begin"/>
      </w:r>
      <w:r w:rsidR="00E42C77" w:rsidRPr="00650DC4">
        <w:rPr>
          <w:rFonts w:asciiTheme="majorHAnsi" w:hAnsiTheme="majorHAnsi" w:cs="Arial"/>
          <w:sz w:val="16"/>
          <w:szCs w:val="16"/>
        </w:rPr>
        <w:instrText xml:space="preserve"> TOC \t "Dział;1" </w:instrText>
      </w:r>
      <w:r w:rsidRPr="00650DC4">
        <w:rPr>
          <w:rFonts w:asciiTheme="majorHAnsi" w:hAnsiTheme="majorHAnsi" w:cs="Arial"/>
          <w:sz w:val="16"/>
          <w:szCs w:val="16"/>
        </w:rPr>
        <w:fldChar w:fldCharType="separate"/>
      </w:r>
      <w:r w:rsidR="00713328">
        <w:rPr>
          <w:noProof/>
        </w:rPr>
        <w:t>I.</w:t>
      </w:r>
      <w:r w:rsidR="00713328">
        <w:rPr>
          <w:noProof/>
          <w:lang w:eastAsia="pl-PL" w:bidi="ar-SA"/>
        </w:rPr>
        <w:tab/>
      </w:r>
      <w:r w:rsidR="00713328">
        <w:rPr>
          <w:noProof/>
        </w:rPr>
        <w:t>Nazwa (firma) oraz adres- Zamawiającego</w:t>
      </w:r>
      <w:r w:rsidR="00713328">
        <w:rPr>
          <w:noProof/>
        </w:rPr>
        <w:tab/>
      </w:r>
      <w:r w:rsidR="00713328">
        <w:rPr>
          <w:noProof/>
        </w:rPr>
        <w:fldChar w:fldCharType="begin"/>
      </w:r>
      <w:r w:rsidR="00713328">
        <w:rPr>
          <w:noProof/>
        </w:rPr>
        <w:instrText xml:space="preserve"> PAGEREF _Toc463445542 \h </w:instrText>
      </w:r>
      <w:r w:rsidR="00713328">
        <w:rPr>
          <w:noProof/>
        </w:rPr>
      </w:r>
      <w:r w:rsidR="00713328">
        <w:rPr>
          <w:noProof/>
        </w:rPr>
        <w:fldChar w:fldCharType="separate"/>
      </w:r>
      <w:r w:rsidR="00D268DA">
        <w:rPr>
          <w:noProof/>
        </w:rPr>
        <w:t>5</w:t>
      </w:r>
      <w:r w:rsidR="00713328">
        <w:rPr>
          <w:noProof/>
        </w:rPr>
        <w:fldChar w:fldCharType="end"/>
      </w:r>
    </w:p>
    <w:p w14:paraId="11C58C43" w14:textId="77777777" w:rsidR="00713328" w:rsidRDefault="00713328">
      <w:pPr>
        <w:pStyle w:val="Spistreci1"/>
        <w:rPr>
          <w:noProof/>
          <w:lang w:eastAsia="pl-PL" w:bidi="ar-SA"/>
        </w:rPr>
      </w:pPr>
      <w:r>
        <w:rPr>
          <w:noProof/>
        </w:rPr>
        <w:t>II.</w:t>
      </w:r>
      <w:r>
        <w:rPr>
          <w:noProof/>
          <w:lang w:eastAsia="pl-PL" w:bidi="ar-SA"/>
        </w:rPr>
        <w:tab/>
      </w:r>
      <w:r>
        <w:rPr>
          <w:noProof/>
        </w:rPr>
        <w:t>Tryb udzielenia zamówienia</w:t>
      </w:r>
      <w:r>
        <w:rPr>
          <w:noProof/>
        </w:rPr>
        <w:tab/>
      </w:r>
      <w:r>
        <w:rPr>
          <w:noProof/>
        </w:rPr>
        <w:fldChar w:fldCharType="begin"/>
      </w:r>
      <w:r>
        <w:rPr>
          <w:noProof/>
        </w:rPr>
        <w:instrText xml:space="preserve"> PAGEREF _Toc463445543 \h </w:instrText>
      </w:r>
      <w:r>
        <w:rPr>
          <w:noProof/>
        </w:rPr>
      </w:r>
      <w:r>
        <w:rPr>
          <w:noProof/>
        </w:rPr>
        <w:fldChar w:fldCharType="separate"/>
      </w:r>
      <w:r w:rsidR="00D268DA">
        <w:rPr>
          <w:noProof/>
        </w:rPr>
        <w:t>5</w:t>
      </w:r>
      <w:r>
        <w:rPr>
          <w:noProof/>
        </w:rPr>
        <w:fldChar w:fldCharType="end"/>
      </w:r>
    </w:p>
    <w:p w14:paraId="62A298EA" w14:textId="77777777" w:rsidR="00713328" w:rsidRDefault="00713328">
      <w:pPr>
        <w:pStyle w:val="Spistreci1"/>
        <w:rPr>
          <w:noProof/>
          <w:lang w:eastAsia="pl-PL" w:bidi="ar-SA"/>
        </w:rPr>
      </w:pPr>
      <w:r>
        <w:rPr>
          <w:noProof/>
        </w:rPr>
        <w:t>III.</w:t>
      </w:r>
      <w:r>
        <w:rPr>
          <w:noProof/>
          <w:lang w:eastAsia="pl-PL" w:bidi="ar-SA"/>
        </w:rPr>
        <w:tab/>
      </w:r>
      <w:r>
        <w:rPr>
          <w:noProof/>
        </w:rPr>
        <w:t>Opis przedmiotu zamówienia</w:t>
      </w:r>
      <w:r>
        <w:rPr>
          <w:noProof/>
        </w:rPr>
        <w:tab/>
      </w:r>
      <w:r>
        <w:rPr>
          <w:noProof/>
        </w:rPr>
        <w:fldChar w:fldCharType="begin"/>
      </w:r>
      <w:r>
        <w:rPr>
          <w:noProof/>
        </w:rPr>
        <w:instrText xml:space="preserve"> PAGEREF _Toc463445544 \h </w:instrText>
      </w:r>
      <w:r>
        <w:rPr>
          <w:noProof/>
        </w:rPr>
      </w:r>
      <w:r>
        <w:rPr>
          <w:noProof/>
        </w:rPr>
        <w:fldChar w:fldCharType="separate"/>
      </w:r>
      <w:r w:rsidR="00D268DA">
        <w:rPr>
          <w:noProof/>
        </w:rPr>
        <w:t>5</w:t>
      </w:r>
      <w:r>
        <w:rPr>
          <w:noProof/>
        </w:rPr>
        <w:fldChar w:fldCharType="end"/>
      </w:r>
    </w:p>
    <w:p w14:paraId="12D13A27" w14:textId="77777777" w:rsidR="00713328" w:rsidRDefault="00713328">
      <w:pPr>
        <w:pStyle w:val="Spistreci1"/>
        <w:rPr>
          <w:noProof/>
          <w:lang w:eastAsia="pl-PL" w:bidi="ar-SA"/>
        </w:rPr>
      </w:pPr>
      <w:r>
        <w:rPr>
          <w:noProof/>
        </w:rPr>
        <w:t>IV.</w:t>
      </w:r>
      <w:r>
        <w:rPr>
          <w:noProof/>
          <w:lang w:eastAsia="pl-PL" w:bidi="ar-SA"/>
        </w:rPr>
        <w:tab/>
      </w:r>
      <w:r>
        <w:rPr>
          <w:noProof/>
        </w:rPr>
        <w:t>Termin wykonania zamówienia</w:t>
      </w:r>
      <w:r>
        <w:rPr>
          <w:noProof/>
        </w:rPr>
        <w:tab/>
      </w:r>
      <w:r>
        <w:rPr>
          <w:noProof/>
        </w:rPr>
        <w:fldChar w:fldCharType="begin"/>
      </w:r>
      <w:r>
        <w:rPr>
          <w:noProof/>
        </w:rPr>
        <w:instrText xml:space="preserve"> PAGEREF _Toc463445545 \h </w:instrText>
      </w:r>
      <w:r>
        <w:rPr>
          <w:noProof/>
        </w:rPr>
      </w:r>
      <w:r>
        <w:rPr>
          <w:noProof/>
        </w:rPr>
        <w:fldChar w:fldCharType="separate"/>
      </w:r>
      <w:r w:rsidR="00D268DA">
        <w:rPr>
          <w:noProof/>
        </w:rPr>
        <w:t>8</w:t>
      </w:r>
      <w:r>
        <w:rPr>
          <w:noProof/>
        </w:rPr>
        <w:fldChar w:fldCharType="end"/>
      </w:r>
    </w:p>
    <w:p w14:paraId="7FB0A848" w14:textId="77777777" w:rsidR="00713328" w:rsidRDefault="00713328">
      <w:pPr>
        <w:pStyle w:val="Spistreci1"/>
        <w:rPr>
          <w:noProof/>
          <w:lang w:eastAsia="pl-PL" w:bidi="ar-SA"/>
        </w:rPr>
      </w:pPr>
      <w:r>
        <w:rPr>
          <w:noProof/>
        </w:rPr>
        <w:t>V.</w:t>
      </w:r>
      <w:r>
        <w:rPr>
          <w:noProof/>
          <w:lang w:eastAsia="pl-PL" w:bidi="ar-SA"/>
        </w:rPr>
        <w:tab/>
      </w:r>
      <w:r>
        <w:rPr>
          <w:noProof/>
        </w:rPr>
        <w:t>Warunki udziału w postępowaniu</w:t>
      </w:r>
      <w:r>
        <w:rPr>
          <w:noProof/>
        </w:rPr>
        <w:tab/>
      </w:r>
      <w:r>
        <w:rPr>
          <w:noProof/>
        </w:rPr>
        <w:fldChar w:fldCharType="begin"/>
      </w:r>
      <w:r>
        <w:rPr>
          <w:noProof/>
        </w:rPr>
        <w:instrText xml:space="preserve"> PAGEREF _Toc463445546 \h </w:instrText>
      </w:r>
      <w:r>
        <w:rPr>
          <w:noProof/>
        </w:rPr>
      </w:r>
      <w:r>
        <w:rPr>
          <w:noProof/>
        </w:rPr>
        <w:fldChar w:fldCharType="separate"/>
      </w:r>
      <w:r w:rsidR="00D268DA">
        <w:rPr>
          <w:noProof/>
        </w:rPr>
        <w:t>8</w:t>
      </w:r>
      <w:r>
        <w:rPr>
          <w:noProof/>
        </w:rPr>
        <w:fldChar w:fldCharType="end"/>
      </w:r>
    </w:p>
    <w:p w14:paraId="3734C240" w14:textId="77777777" w:rsidR="00713328" w:rsidRDefault="00713328">
      <w:pPr>
        <w:pStyle w:val="Spistreci1"/>
        <w:rPr>
          <w:noProof/>
          <w:lang w:eastAsia="pl-PL" w:bidi="ar-SA"/>
        </w:rPr>
      </w:pPr>
      <w:r>
        <w:rPr>
          <w:noProof/>
        </w:rPr>
        <w:t>VI.</w:t>
      </w:r>
      <w:r>
        <w:rPr>
          <w:noProof/>
          <w:lang w:eastAsia="pl-PL" w:bidi="ar-SA"/>
        </w:rPr>
        <w:tab/>
      </w:r>
      <w:r>
        <w:rPr>
          <w:noProof/>
        </w:rPr>
        <w:t>Podstawy wykluczenia, o których mowa w art. 24 ust. 5 ustawy Pzp</w:t>
      </w:r>
      <w:r>
        <w:rPr>
          <w:noProof/>
        </w:rPr>
        <w:tab/>
      </w:r>
      <w:r>
        <w:rPr>
          <w:noProof/>
        </w:rPr>
        <w:fldChar w:fldCharType="begin"/>
      </w:r>
      <w:r>
        <w:rPr>
          <w:noProof/>
        </w:rPr>
        <w:instrText xml:space="preserve"> PAGEREF _Toc463445547 \h </w:instrText>
      </w:r>
      <w:r>
        <w:rPr>
          <w:noProof/>
        </w:rPr>
      </w:r>
      <w:r>
        <w:rPr>
          <w:noProof/>
        </w:rPr>
        <w:fldChar w:fldCharType="separate"/>
      </w:r>
      <w:r w:rsidR="00D268DA">
        <w:rPr>
          <w:noProof/>
        </w:rPr>
        <w:t>11</w:t>
      </w:r>
      <w:r>
        <w:rPr>
          <w:noProof/>
        </w:rPr>
        <w:fldChar w:fldCharType="end"/>
      </w:r>
    </w:p>
    <w:p w14:paraId="7E0CE0E5" w14:textId="77777777" w:rsidR="00713328" w:rsidRDefault="00713328">
      <w:pPr>
        <w:pStyle w:val="Spistreci1"/>
        <w:rPr>
          <w:noProof/>
          <w:lang w:eastAsia="pl-PL" w:bidi="ar-SA"/>
        </w:rPr>
      </w:pPr>
      <w:r>
        <w:rPr>
          <w:noProof/>
        </w:rPr>
        <w:t>VII.</w:t>
      </w:r>
      <w:r>
        <w:rPr>
          <w:noProof/>
          <w:lang w:eastAsia="pl-PL" w:bidi="ar-SA"/>
        </w:rPr>
        <w:tab/>
      </w:r>
      <w:r>
        <w:rPr>
          <w:noProof/>
        </w:rPr>
        <w:t>Wykaz oświadczeń lub dokumentów, potwierdzających spełnianie warunków udziału w postępowaniu oraz brak podstaw wykluczenia</w:t>
      </w:r>
      <w:r>
        <w:rPr>
          <w:noProof/>
        </w:rPr>
        <w:tab/>
      </w:r>
      <w:r>
        <w:rPr>
          <w:noProof/>
        </w:rPr>
        <w:fldChar w:fldCharType="begin"/>
      </w:r>
      <w:r>
        <w:rPr>
          <w:noProof/>
        </w:rPr>
        <w:instrText xml:space="preserve"> PAGEREF _Toc463445548 \h </w:instrText>
      </w:r>
      <w:r>
        <w:rPr>
          <w:noProof/>
        </w:rPr>
      </w:r>
      <w:r>
        <w:rPr>
          <w:noProof/>
        </w:rPr>
        <w:fldChar w:fldCharType="separate"/>
      </w:r>
      <w:r w:rsidR="00D268DA">
        <w:rPr>
          <w:noProof/>
        </w:rPr>
        <w:t>11</w:t>
      </w:r>
      <w:r>
        <w:rPr>
          <w:noProof/>
        </w:rPr>
        <w:fldChar w:fldCharType="end"/>
      </w:r>
    </w:p>
    <w:p w14:paraId="4F1CB49D" w14:textId="4800F65E" w:rsidR="00713328" w:rsidRDefault="00713328">
      <w:pPr>
        <w:pStyle w:val="Spistreci1"/>
        <w:rPr>
          <w:noProof/>
          <w:lang w:eastAsia="pl-PL" w:bidi="ar-SA"/>
        </w:rPr>
      </w:pPr>
      <w:r>
        <w:rPr>
          <w:noProof/>
        </w:rPr>
        <w:t>VIII.</w:t>
      </w:r>
      <w:r>
        <w:rPr>
          <w:noProof/>
          <w:lang w:eastAsia="pl-PL" w:bidi="ar-SA"/>
        </w:rPr>
        <w:tab/>
      </w:r>
      <w:r>
        <w:rPr>
          <w:noProof/>
        </w:rPr>
        <w:t>Informacje o sposobie porozumiewania się zamawiającego z wykonawcami oraz przekazywania oświadczeń lub dokum</w:t>
      </w:r>
      <w:r w:rsidR="000A2964">
        <w:rPr>
          <w:noProof/>
        </w:rPr>
        <w:t>entów</w:t>
      </w:r>
      <w:r>
        <w:rPr>
          <w:noProof/>
        </w:rPr>
        <w:t>, a także wskazanie osób uprawnionych do porozumiewania się z wykonawcami</w:t>
      </w:r>
      <w:r>
        <w:rPr>
          <w:noProof/>
        </w:rPr>
        <w:tab/>
      </w:r>
      <w:r>
        <w:rPr>
          <w:noProof/>
        </w:rPr>
        <w:fldChar w:fldCharType="begin"/>
      </w:r>
      <w:r>
        <w:rPr>
          <w:noProof/>
        </w:rPr>
        <w:instrText xml:space="preserve"> PAGEREF _Toc463445549 \h </w:instrText>
      </w:r>
      <w:r>
        <w:rPr>
          <w:noProof/>
        </w:rPr>
      </w:r>
      <w:r>
        <w:rPr>
          <w:noProof/>
        </w:rPr>
        <w:fldChar w:fldCharType="separate"/>
      </w:r>
      <w:r w:rsidR="00D268DA">
        <w:rPr>
          <w:noProof/>
        </w:rPr>
        <w:t>15</w:t>
      </w:r>
      <w:r>
        <w:rPr>
          <w:noProof/>
        </w:rPr>
        <w:fldChar w:fldCharType="end"/>
      </w:r>
    </w:p>
    <w:p w14:paraId="1B49DBF4" w14:textId="77777777" w:rsidR="00713328" w:rsidRDefault="00713328">
      <w:pPr>
        <w:pStyle w:val="Spistreci1"/>
        <w:rPr>
          <w:noProof/>
          <w:lang w:eastAsia="pl-PL" w:bidi="ar-SA"/>
        </w:rPr>
      </w:pPr>
      <w:r>
        <w:rPr>
          <w:noProof/>
        </w:rPr>
        <w:t>IX.</w:t>
      </w:r>
      <w:r>
        <w:rPr>
          <w:noProof/>
          <w:lang w:eastAsia="pl-PL" w:bidi="ar-SA"/>
        </w:rPr>
        <w:tab/>
      </w:r>
      <w:r>
        <w:rPr>
          <w:noProof/>
        </w:rPr>
        <w:t>Wymagania dotyczące wadium</w:t>
      </w:r>
      <w:r>
        <w:rPr>
          <w:noProof/>
        </w:rPr>
        <w:tab/>
      </w:r>
      <w:r>
        <w:rPr>
          <w:noProof/>
        </w:rPr>
        <w:fldChar w:fldCharType="begin"/>
      </w:r>
      <w:r>
        <w:rPr>
          <w:noProof/>
        </w:rPr>
        <w:instrText xml:space="preserve"> PAGEREF _Toc463445550 \h </w:instrText>
      </w:r>
      <w:r>
        <w:rPr>
          <w:noProof/>
        </w:rPr>
      </w:r>
      <w:r>
        <w:rPr>
          <w:noProof/>
        </w:rPr>
        <w:fldChar w:fldCharType="separate"/>
      </w:r>
      <w:r w:rsidR="00D268DA">
        <w:rPr>
          <w:noProof/>
        </w:rPr>
        <w:t>17</w:t>
      </w:r>
      <w:r>
        <w:rPr>
          <w:noProof/>
        </w:rPr>
        <w:fldChar w:fldCharType="end"/>
      </w:r>
    </w:p>
    <w:p w14:paraId="7B87EF36" w14:textId="77777777" w:rsidR="00713328" w:rsidRDefault="00713328">
      <w:pPr>
        <w:pStyle w:val="Spistreci1"/>
        <w:rPr>
          <w:noProof/>
          <w:lang w:eastAsia="pl-PL" w:bidi="ar-SA"/>
        </w:rPr>
      </w:pPr>
      <w:r w:rsidRPr="00855433">
        <w:rPr>
          <w:rFonts w:eastAsia="TimesNewRoman"/>
          <w:noProof/>
        </w:rPr>
        <w:t>X.</w:t>
      </w:r>
      <w:r>
        <w:rPr>
          <w:noProof/>
          <w:lang w:eastAsia="pl-PL" w:bidi="ar-SA"/>
        </w:rPr>
        <w:tab/>
      </w:r>
      <w:r>
        <w:rPr>
          <w:noProof/>
        </w:rPr>
        <w:t>Termin związania ofertą</w:t>
      </w:r>
      <w:r>
        <w:rPr>
          <w:noProof/>
        </w:rPr>
        <w:tab/>
      </w:r>
      <w:r>
        <w:rPr>
          <w:noProof/>
        </w:rPr>
        <w:fldChar w:fldCharType="begin"/>
      </w:r>
      <w:r>
        <w:rPr>
          <w:noProof/>
        </w:rPr>
        <w:instrText xml:space="preserve"> PAGEREF _Toc463445551 \h </w:instrText>
      </w:r>
      <w:r>
        <w:rPr>
          <w:noProof/>
        </w:rPr>
      </w:r>
      <w:r>
        <w:rPr>
          <w:noProof/>
        </w:rPr>
        <w:fldChar w:fldCharType="separate"/>
      </w:r>
      <w:r w:rsidR="00D268DA">
        <w:rPr>
          <w:noProof/>
        </w:rPr>
        <w:t>17</w:t>
      </w:r>
      <w:r>
        <w:rPr>
          <w:noProof/>
        </w:rPr>
        <w:fldChar w:fldCharType="end"/>
      </w:r>
    </w:p>
    <w:p w14:paraId="28F0E713" w14:textId="77777777" w:rsidR="00713328" w:rsidRDefault="00713328">
      <w:pPr>
        <w:pStyle w:val="Spistreci1"/>
        <w:rPr>
          <w:noProof/>
          <w:lang w:eastAsia="pl-PL" w:bidi="ar-SA"/>
        </w:rPr>
      </w:pPr>
      <w:r>
        <w:rPr>
          <w:noProof/>
        </w:rPr>
        <w:t>XI.</w:t>
      </w:r>
      <w:r>
        <w:rPr>
          <w:noProof/>
          <w:lang w:eastAsia="pl-PL" w:bidi="ar-SA"/>
        </w:rPr>
        <w:tab/>
      </w:r>
      <w:r>
        <w:rPr>
          <w:noProof/>
        </w:rPr>
        <w:t>Opis sposobu przygotowania ofert</w:t>
      </w:r>
      <w:r>
        <w:rPr>
          <w:noProof/>
        </w:rPr>
        <w:tab/>
      </w:r>
      <w:r>
        <w:rPr>
          <w:noProof/>
        </w:rPr>
        <w:fldChar w:fldCharType="begin"/>
      </w:r>
      <w:r>
        <w:rPr>
          <w:noProof/>
        </w:rPr>
        <w:instrText xml:space="preserve"> PAGEREF _Toc463445552 \h </w:instrText>
      </w:r>
      <w:r>
        <w:rPr>
          <w:noProof/>
        </w:rPr>
      </w:r>
      <w:r>
        <w:rPr>
          <w:noProof/>
        </w:rPr>
        <w:fldChar w:fldCharType="separate"/>
      </w:r>
      <w:r w:rsidR="00D268DA">
        <w:rPr>
          <w:noProof/>
        </w:rPr>
        <w:t>17</w:t>
      </w:r>
      <w:r>
        <w:rPr>
          <w:noProof/>
        </w:rPr>
        <w:fldChar w:fldCharType="end"/>
      </w:r>
    </w:p>
    <w:p w14:paraId="3CDD9281" w14:textId="77777777" w:rsidR="00713328" w:rsidRDefault="00713328">
      <w:pPr>
        <w:pStyle w:val="Spistreci1"/>
        <w:rPr>
          <w:noProof/>
          <w:lang w:eastAsia="pl-PL" w:bidi="ar-SA"/>
        </w:rPr>
      </w:pPr>
      <w:r>
        <w:rPr>
          <w:noProof/>
        </w:rPr>
        <w:t>XII.</w:t>
      </w:r>
      <w:r>
        <w:rPr>
          <w:noProof/>
          <w:lang w:eastAsia="pl-PL" w:bidi="ar-SA"/>
        </w:rPr>
        <w:tab/>
      </w:r>
      <w:r>
        <w:rPr>
          <w:noProof/>
        </w:rPr>
        <w:t>Miejsce oraz termin składania i otwarcia ofert</w:t>
      </w:r>
      <w:r>
        <w:rPr>
          <w:noProof/>
        </w:rPr>
        <w:tab/>
      </w:r>
      <w:r>
        <w:rPr>
          <w:noProof/>
        </w:rPr>
        <w:fldChar w:fldCharType="begin"/>
      </w:r>
      <w:r>
        <w:rPr>
          <w:noProof/>
        </w:rPr>
        <w:instrText xml:space="preserve"> PAGEREF _Toc463445553 \h </w:instrText>
      </w:r>
      <w:r>
        <w:rPr>
          <w:noProof/>
        </w:rPr>
      </w:r>
      <w:r>
        <w:rPr>
          <w:noProof/>
        </w:rPr>
        <w:fldChar w:fldCharType="separate"/>
      </w:r>
      <w:r w:rsidR="00D268DA">
        <w:rPr>
          <w:noProof/>
        </w:rPr>
        <w:t>20</w:t>
      </w:r>
      <w:r>
        <w:rPr>
          <w:noProof/>
        </w:rPr>
        <w:fldChar w:fldCharType="end"/>
      </w:r>
    </w:p>
    <w:p w14:paraId="1B4A2719" w14:textId="77777777" w:rsidR="00713328" w:rsidRDefault="00713328">
      <w:pPr>
        <w:pStyle w:val="Spistreci1"/>
        <w:rPr>
          <w:noProof/>
          <w:lang w:eastAsia="pl-PL" w:bidi="ar-SA"/>
        </w:rPr>
      </w:pPr>
      <w:r>
        <w:rPr>
          <w:noProof/>
        </w:rPr>
        <w:t>XIII.</w:t>
      </w:r>
      <w:r>
        <w:rPr>
          <w:noProof/>
          <w:lang w:eastAsia="pl-PL" w:bidi="ar-SA"/>
        </w:rPr>
        <w:tab/>
      </w:r>
      <w:r>
        <w:rPr>
          <w:noProof/>
        </w:rPr>
        <w:t>Opis sposobu obliczenia ceny</w:t>
      </w:r>
      <w:r>
        <w:rPr>
          <w:noProof/>
        </w:rPr>
        <w:tab/>
      </w:r>
      <w:r>
        <w:rPr>
          <w:noProof/>
        </w:rPr>
        <w:fldChar w:fldCharType="begin"/>
      </w:r>
      <w:r>
        <w:rPr>
          <w:noProof/>
        </w:rPr>
        <w:instrText xml:space="preserve"> PAGEREF _Toc463445554 \h </w:instrText>
      </w:r>
      <w:r>
        <w:rPr>
          <w:noProof/>
        </w:rPr>
      </w:r>
      <w:r>
        <w:rPr>
          <w:noProof/>
        </w:rPr>
        <w:fldChar w:fldCharType="separate"/>
      </w:r>
      <w:r w:rsidR="00D268DA">
        <w:rPr>
          <w:noProof/>
        </w:rPr>
        <w:t>21</w:t>
      </w:r>
      <w:r>
        <w:rPr>
          <w:noProof/>
        </w:rPr>
        <w:fldChar w:fldCharType="end"/>
      </w:r>
    </w:p>
    <w:p w14:paraId="06CAA175" w14:textId="77777777" w:rsidR="00713328" w:rsidRDefault="00713328">
      <w:pPr>
        <w:pStyle w:val="Spistreci1"/>
        <w:rPr>
          <w:noProof/>
          <w:lang w:eastAsia="pl-PL" w:bidi="ar-SA"/>
        </w:rPr>
      </w:pPr>
      <w:r>
        <w:rPr>
          <w:noProof/>
        </w:rPr>
        <w:t>XIV.</w:t>
      </w:r>
      <w:r>
        <w:rPr>
          <w:noProof/>
          <w:lang w:eastAsia="pl-PL" w:bidi="ar-SA"/>
        </w:rPr>
        <w:tab/>
      </w:r>
      <w:r>
        <w:rPr>
          <w:noProof/>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Pr>
          <w:noProof/>
        </w:rPr>
        <w:fldChar w:fldCharType="begin"/>
      </w:r>
      <w:r>
        <w:rPr>
          <w:noProof/>
        </w:rPr>
        <w:instrText xml:space="preserve"> PAGEREF _Toc463445555 \h </w:instrText>
      </w:r>
      <w:r>
        <w:rPr>
          <w:noProof/>
        </w:rPr>
      </w:r>
      <w:r>
        <w:rPr>
          <w:noProof/>
        </w:rPr>
        <w:fldChar w:fldCharType="separate"/>
      </w:r>
      <w:r w:rsidR="00D268DA">
        <w:rPr>
          <w:noProof/>
        </w:rPr>
        <w:t>22</w:t>
      </w:r>
      <w:r>
        <w:rPr>
          <w:noProof/>
        </w:rPr>
        <w:fldChar w:fldCharType="end"/>
      </w:r>
    </w:p>
    <w:p w14:paraId="26A0C1E6" w14:textId="77777777" w:rsidR="00713328" w:rsidRDefault="00713328">
      <w:pPr>
        <w:pStyle w:val="Spistreci1"/>
        <w:rPr>
          <w:noProof/>
          <w:lang w:eastAsia="pl-PL" w:bidi="ar-SA"/>
        </w:rPr>
      </w:pPr>
      <w:r>
        <w:rPr>
          <w:noProof/>
        </w:rPr>
        <w:t>XV.</w:t>
      </w:r>
      <w:r>
        <w:rPr>
          <w:noProof/>
          <w:lang w:eastAsia="pl-PL" w:bidi="ar-SA"/>
        </w:rPr>
        <w:tab/>
      </w:r>
      <w:r>
        <w:rPr>
          <w:noProof/>
        </w:rPr>
        <w:t>Informacje o formalnościach, jakie powinny zostać dopełnione po wyborze ofert w celu zawarcia umowy w sprawie zamówienia publicznego</w:t>
      </w:r>
      <w:r>
        <w:rPr>
          <w:noProof/>
        </w:rPr>
        <w:tab/>
      </w:r>
      <w:r>
        <w:rPr>
          <w:noProof/>
        </w:rPr>
        <w:fldChar w:fldCharType="begin"/>
      </w:r>
      <w:r>
        <w:rPr>
          <w:noProof/>
        </w:rPr>
        <w:instrText xml:space="preserve"> PAGEREF _Toc463445556 \h </w:instrText>
      </w:r>
      <w:r>
        <w:rPr>
          <w:noProof/>
        </w:rPr>
      </w:r>
      <w:r>
        <w:rPr>
          <w:noProof/>
        </w:rPr>
        <w:fldChar w:fldCharType="separate"/>
      </w:r>
      <w:r w:rsidR="00D268DA">
        <w:rPr>
          <w:noProof/>
        </w:rPr>
        <w:t>24</w:t>
      </w:r>
      <w:r>
        <w:rPr>
          <w:noProof/>
        </w:rPr>
        <w:fldChar w:fldCharType="end"/>
      </w:r>
    </w:p>
    <w:p w14:paraId="003B5778" w14:textId="77777777" w:rsidR="00713328" w:rsidRDefault="00713328">
      <w:pPr>
        <w:pStyle w:val="Spistreci1"/>
        <w:rPr>
          <w:noProof/>
          <w:lang w:eastAsia="pl-PL" w:bidi="ar-SA"/>
        </w:rPr>
      </w:pPr>
      <w:r>
        <w:rPr>
          <w:noProof/>
        </w:rPr>
        <w:t>XVI.</w:t>
      </w:r>
      <w:r>
        <w:rPr>
          <w:noProof/>
          <w:lang w:eastAsia="pl-PL" w:bidi="ar-SA"/>
        </w:rPr>
        <w:tab/>
      </w:r>
      <w:r>
        <w:rPr>
          <w:noProof/>
        </w:rPr>
        <w:t>Wymagania dotyczące zabezpieczenia należytego wykonania umowy</w:t>
      </w:r>
      <w:r>
        <w:rPr>
          <w:noProof/>
        </w:rPr>
        <w:tab/>
      </w:r>
      <w:r>
        <w:rPr>
          <w:noProof/>
        </w:rPr>
        <w:fldChar w:fldCharType="begin"/>
      </w:r>
      <w:r>
        <w:rPr>
          <w:noProof/>
        </w:rPr>
        <w:instrText xml:space="preserve"> PAGEREF _Toc463445557 \h </w:instrText>
      </w:r>
      <w:r>
        <w:rPr>
          <w:noProof/>
        </w:rPr>
      </w:r>
      <w:r>
        <w:rPr>
          <w:noProof/>
        </w:rPr>
        <w:fldChar w:fldCharType="separate"/>
      </w:r>
      <w:r w:rsidR="00D268DA">
        <w:rPr>
          <w:noProof/>
        </w:rPr>
        <w:t>26</w:t>
      </w:r>
      <w:r>
        <w:rPr>
          <w:noProof/>
        </w:rPr>
        <w:fldChar w:fldCharType="end"/>
      </w:r>
    </w:p>
    <w:p w14:paraId="7F9751EF" w14:textId="77777777" w:rsidR="00713328" w:rsidRDefault="00713328">
      <w:pPr>
        <w:pStyle w:val="Spistreci1"/>
        <w:rPr>
          <w:noProof/>
          <w:lang w:eastAsia="pl-PL" w:bidi="ar-SA"/>
        </w:rPr>
      </w:pPr>
      <w:r>
        <w:rPr>
          <w:noProof/>
        </w:rPr>
        <w:t>XVII.</w:t>
      </w:r>
      <w:r>
        <w:rPr>
          <w:noProof/>
          <w:lang w:eastAsia="pl-PL" w:bidi="ar-SA"/>
        </w:rPr>
        <w:tab/>
      </w:r>
      <w:r>
        <w:rPr>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Pr>
          <w:noProof/>
        </w:rPr>
        <w:fldChar w:fldCharType="begin"/>
      </w:r>
      <w:r>
        <w:rPr>
          <w:noProof/>
        </w:rPr>
        <w:instrText xml:space="preserve"> PAGEREF _Toc463445558 \h </w:instrText>
      </w:r>
      <w:r>
        <w:rPr>
          <w:noProof/>
        </w:rPr>
      </w:r>
      <w:r>
        <w:rPr>
          <w:noProof/>
        </w:rPr>
        <w:fldChar w:fldCharType="separate"/>
      </w:r>
      <w:r w:rsidR="00D268DA">
        <w:rPr>
          <w:noProof/>
        </w:rPr>
        <w:t>26</w:t>
      </w:r>
      <w:r>
        <w:rPr>
          <w:noProof/>
        </w:rPr>
        <w:fldChar w:fldCharType="end"/>
      </w:r>
    </w:p>
    <w:p w14:paraId="6B2F38A1" w14:textId="77777777" w:rsidR="00713328" w:rsidRDefault="00713328">
      <w:pPr>
        <w:pStyle w:val="Spistreci1"/>
        <w:rPr>
          <w:noProof/>
          <w:lang w:eastAsia="pl-PL" w:bidi="ar-SA"/>
        </w:rPr>
      </w:pPr>
      <w:r w:rsidRPr="00855433">
        <w:rPr>
          <w:noProof/>
          <w:color w:val="000000"/>
        </w:rPr>
        <w:t>XVIII.</w:t>
      </w:r>
      <w:r>
        <w:rPr>
          <w:noProof/>
          <w:lang w:eastAsia="pl-PL" w:bidi="ar-SA"/>
        </w:rPr>
        <w:tab/>
      </w:r>
      <w:r>
        <w:rPr>
          <w:noProof/>
        </w:rPr>
        <w:t>Pouczenie o środkach ochrony prawnej przysługujących Wykonawcy w toku postępowania o udzielenie zamówienia</w:t>
      </w:r>
      <w:r>
        <w:rPr>
          <w:noProof/>
        </w:rPr>
        <w:tab/>
      </w:r>
      <w:r>
        <w:rPr>
          <w:noProof/>
        </w:rPr>
        <w:fldChar w:fldCharType="begin"/>
      </w:r>
      <w:r>
        <w:rPr>
          <w:noProof/>
        </w:rPr>
        <w:instrText xml:space="preserve"> PAGEREF _Toc463445559 \h </w:instrText>
      </w:r>
      <w:r>
        <w:rPr>
          <w:noProof/>
        </w:rPr>
      </w:r>
      <w:r>
        <w:rPr>
          <w:noProof/>
        </w:rPr>
        <w:fldChar w:fldCharType="separate"/>
      </w:r>
      <w:r w:rsidR="00D268DA">
        <w:rPr>
          <w:noProof/>
        </w:rPr>
        <w:t>27</w:t>
      </w:r>
      <w:r>
        <w:rPr>
          <w:noProof/>
        </w:rPr>
        <w:fldChar w:fldCharType="end"/>
      </w:r>
    </w:p>
    <w:p w14:paraId="0D9C7BFE" w14:textId="77777777" w:rsidR="00713328" w:rsidRDefault="00713328">
      <w:pPr>
        <w:pStyle w:val="Spistreci1"/>
        <w:rPr>
          <w:noProof/>
          <w:lang w:eastAsia="pl-PL" w:bidi="ar-SA"/>
        </w:rPr>
      </w:pPr>
      <w:r>
        <w:rPr>
          <w:noProof/>
        </w:rPr>
        <w:t>XIX.</w:t>
      </w:r>
      <w:r>
        <w:rPr>
          <w:noProof/>
          <w:lang w:eastAsia="pl-PL" w:bidi="ar-SA"/>
        </w:rPr>
        <w:tab/>
      </w:r>
      <w:r>
        <w:rPr>
          <w:noProof/>
        </w:rPr>
        <w:t>Opis części zamówienia, jeżeli zamawiający dopuszcza składanie ofert częściowych</w:t>
      </w:r>
      <w:r>
        <w:rPr>
          <w:noProof/>
        </w:rPr>
        <w:tab/>
      </w:r>
      <w:r>
        <w:rPr>
          <w:noProof/>
        </w:rPr>
        <w:fldChar w:fldCharType="begin"/>
      </w:r>
      <w:r>
        <w:rPr>
          <w:noProof/>
        </w:rPr>
        <w:instrText xml:space="preserve"> PAGEREF _Toc463445560 \h </w:instrText>
      </w:r>
      <w:r>
        <w:rPr>
          <w:noProof/>
        </w:rPr>
      </w:r>
      <w:r>
        <w:rPr>
          <w:noProof/>
        </w:rPr>
        <w:fldChar w:fldCharType="separate"/>
      </w:r>
      <w:r w:rsidR="00D268DA">
        <w:rPr>
          <w:noProof/>
        </w:rPr>
        <w:t>28</w:t>
      </w:r>
      <w:r>
        <w:rPr>
          <w:noProof/>
        </w:rPr>
        <w:fldChar w:fldCharType="end"/>
      </w:r>
    </w:p>
    <w:p w14:paraId="474D6A5B" w14:textId="77777777" w:rsidR="00713328" w:rsidRDefault="00713328">
      <w:pPr>
        <w:pStyle w:val="Spistreci1"/>
        <w:rPr>
          <w:noProof/>
          <w:lang w:eastAsia="pl-PL" w:bidi="ar-SA"/>
        </w:rPr>
      </w:pPr>
      <w:r>
        <w:rPr>
          <w:noProof/>
        </w:rPr>
        <w:lastRenderedPageBreak/>
        <w:t>XX.</w:t>
      </w:r>
      <w:r>
        <w:rPr>
          <w:noProof/>
          <w:lang w:eastAsia="pl-PL" w:bidi="ar-SA"/>
        </w:rPr>
        <w:tab/>
      </w:r>
      <w:r>
        <w:rPr>
          <w:noProof/>
        </w:rPr>
        <w:t>Maksymalna liczba wykonawców, z którymi zamawiający zawrze umowę ramową, jeżeli zamawiający przewiduje zawarcie umowy ramowej</w:t>
      </w:r>
      <w:r>
        <w:rPr>
          <w:noProof/>
        </w:rPr>
        <w:tab/>
      </w:r>
      <w:r>
        <w:rPr>
          <w:noProof/>
        </w:rPr>
        <w:fldChar w:fldCharType="begin"/>
      </w:r>
      <w:r>
        <w:rPr>
          <w:noProof/>
        </w:rPr>
        <w:instrText xml:space="preserve"> PAGEREF _Toc463445561 \h </w:instrText>
      </w:r>
      <w:r>
        <w:rPr>
          <w:noProof/>
        </w:rPr>
      </w:r>
      <w:r>
        <w:rPr>
          <w:noProof/>
        </w:rPr>
        <w:fldChar w:fldCharType="separate"/>
      </w:r>
      <w:r w:rsidR="00D268DA">
        <w:rPr>
          <w:noProof/>
        </w:rPr>
        <w:t>29</w:t>
      </w:r>
      <w:r>
        <w:rPr>
          <w:noProof/>
        </w:rPr>
        <w:fldChar w:fldCharType="end"/>
      </w:r>
    </w:p>
    <w:p w14:paraId="7FF60FE7" w14:textId="77777777" w:rsidR="00713328" w:rsidRDefault="00713328">
      <w:pPr>
        <w:pStyle w:val="Spistreci1"/>
        <w:rPr>
          <w:noProof/>
          <w:lang w:eastAsia="pl-PL" w:bidi="ar-SA"/>
        </w:rPr>
      </w:pPr>
      <w:r>
        <w:rPr>
          <w:noProof/>
        </w:rPr>
        <w:t>XXI.</w:t>
      </w:r>
      <w:r>
        <w:rPr>
          <w:noProof/>
          <w:lang w:eastAsia="pl-PL" w:bidi="ar-SA"/>
        </w:rPr>
        <w:tab/>
      </w:r>
      <w:r>
        <w:rPr>
          <w:noProof/>
        </w:rPr>
        <w:t>Informacja o przewidywanych zamówieniach, o których mowa w art. 67 ust. 1 pkt 6, jeżeli zamawiający przewiduje udzielenie takich zamówień</w:t>
      </w:r>
      <w:r>
        <w:rPr>
          <w:noProof/>
        </w:rPr>
        <w:tab/>
      </w:r>
      <w:r>
        <w:rPr>
          <w:noProof/>
        </w:rPr>
        <w:fldChar w:fldCharType="begin"/>
      </w:r>
      <w:r>
        <w:rPr>
          <w:noProof/>
        </w:rPr>
        <w:instrText xml:space="preserve"> PAGEREF _Toc463445562 \h </w:instrText>
      </w:r>
      <w:r>
        <w:rPr>
          <w:noProof/>
        </w:rPr>
      </w:r>
      <w:r>
        <w:rPr>
          <w:noProof/>
        </w:rPr>
        <w:fldChar w:fldCharType="separate"/>
      </w:r>
      <w:r w:rsidR="00D268DA">
        <w:rPr>
          <w:noProof/>
        </w:rPr>
        <w:t>29</w:t>
      </w:r>
      <w:r>
        <w:rPr>
          <w:noProof/>
        </w:rPr>
        <w:fldChar w:fldCharType="end"/>
      </w:r>
    </w:p>
    <w:p w14:paraId="1DCD11DF" w14:textId="77777777" w:rsidR="00713328" w:rsidRDefault="00713328">
      <w:pPr>
        <w:pStyle w:val="Spistreci1"/>
        <w:rPr>
          <w:noProof/>
          <w:lang w:eastAsia="pl-PL" w:bidi="ar-SA"/>
        </w:rPr>
      </w:pPr>
      <w:r>
        <w:rPr>
          <w:noProof/>
        </w:rPr>
        <w:t>XXII.</w:t>
      </w:r>
      <w:r>
        <w:rPr>
          <w:noProof/>
          <w:lang w:eastAsia="pl-PL" w:bidi="ar-SA"/>
        </w:rPr>
        <w:tab/>
      </w:r>
      <w:r>
        <w:rPr>
          <w:noProof/>
        </w:rPr>
        <w:t>Opis sposobu przedstawiania ofert wariantowych oraz minimalne warunki, jakim muszą odpowiadać oferty wariantowe wraz z wybranymi kryteriami oceny, jeżeli zamawiający wymaga lub dopuszcza ich składanie</w:t>
      </w:r>
      <w:r>
        <w:rPr>
          <w:noProof/>
        </w:rPr>
        <w:tab/>
      </w:r>
      <w:r>
        <w:rPr>
          <w:noProof/>
        </w:rPr>
        <w:fldChar w:fldCharType="begin"/>
      </w:r>
      <w:r>
        <w:rPr>
          <w:noProof/>
        </w:rPr>
        <w:instrText xml:space="preserve"> PAGEREF _Toc463445563 \h </w:instrText>
      </w:r>
      <w:r>
        <w:rPr>
          <w:noProof/>
        </w:rPr>
      </w:r>
      <w:r>
        <w:rPr>
          <w:noProof/>
        </w:rPr>
        <w:fldChar w:fldCharType="separate"/>
      </w:r>
      <w:r w:rsidR="00D268DA">
        <w:rPr>
          <w:noProof/>
        </w:rPr>
        <w:t>29</w:t>
      </w:r>
      <w:r>
        <w:rPr>
          <w:noProof/>
        </w:rPr>
        <w:fldChar w:fldCharType="end"/>
      </w:r>
    </w:p>
    <w:p w14:paraId="5F3362B7" w14:textId="77777777" w:rsidR="00713328" w:rsidRDefault="00713328">
      <w:pPr>
        <w:pStyle w:val="Spistreci1"/>
        <w:rPr>
          <w:noProof/>
          <w:lang w:eastAsia="pl-PL" w:bidi="ar-SA"/>
        </w:rPr>
      </w:pPr>
      <w:r>
        <w:rPr>
          <w:noProof/>
        </w:rPr>
        <w:t>XXIII.</w:t>
      </w:r>
      <w:r>
        <w:rPr>
          <w:noProof/>
          <w:lang w:eastAsia="pl-PL" w:bidi="ar-SA"/>
        </w:rPr>
        <w:tab/>
      </w:r>
      <w:r>
        <w:rPr>
          <w:noProof/>
        </w:rPr>
        <w:t>Adres poczty elektronicznej lub strony internetowej zamawiającego</w:t>
      </w:r>
      <w:r>
        <w:rPr>
          <w:noProof/>
        </w:rPr>
        <w:tab/>
      </w:r>
      <w:r>
        <w:rPr>
          <w:noProof/>
        </w:rPr>
        <w:fldChar w:fldCharType="begin"/>
      </w:r>
      <w:r>
        <w:rPr>
          <w:noProof/>
        </w:rPr>
        <w:instrText xml:space="preserve"> PAGEREF _Toc463445564 \h </w:instrText>
      </w:r>
      <w:r>
        <w:rPr>
          <w:noProof/>
        </w:rPr>
      </w:r>
      <w:r>
        <w:rPr>
          <w:noProof/>
        </w:rPr>
        <w:fldChar w:fldCharType="separate"/>
      </w:r>
      <w:r w:rsidR="00D268DA">
        <w:rPr>
          <w:noProof/>
        </w:rPr>
        <w:t>29</w:t>
      </w:r>
      <w:r>
        <w:rPr>
          <w:noProof/>
        </w:rPr>
        <w:fldChar w:fldCharType="end"/>
      </w:r>
    </w:p>
    <w:p w14:paraId="515EE3FE" w14:textId="77777777" w:rsidR="00713328" w:rsidRDefault="00713328">
      <w:pPr>
        <w:pStyle w:val="Spistreci1"/>
        <w:rPr>
          <w:noProof/>
          <w:lang w:eastAsia="pl-PL" w:bidi="ar-SA"/>
        </w:rPr>
      </w:pPr>
      <w:r>
        <w:rPr>
          <w:noProof/>
        </w:rPr>
        <w:t>XXIV.</w:t>
      </w:r>
      <w:r>
        <w:rPr>
          <w:noProof/>
          <w:lang w:eastAsia="pl-PL" w:bidi="ar-SA"/>
        </w:rPr>
        <w:tab/>
      </w:r>
      <w:r>
        <w:rPr>
          <w:noProof/>
        </w:rPr>
        <w:t>Informacje dotyczące walut obcych, w jakich mogą być prowadzone rozliczenia między zamawiającym a wykonawcą, jeżeli zamawiający przewiduje rozliczenia w walutach obcych</w:t>
      </w:r>
      <w:r>
        <w:rPr>
          <w:noProof/>
        </w:rPr>
        <w:tab/>
      </w:r>
      <w:r>
        <w:rPr>
          <w:noProof/>
        </w:rPr>
        <w:fldChar w:fldCharType="begin"/>
      </w:r>
      <w:r>
        <w:rPr>
          <w:noProof/>
        </w:rPr>
        <w:instrText xml:space="preserve"> PAGEREF _Toc463445565 \h </w:instrText>
      </w:r>
      <w:r>
        <w:rPr>
          <w:noProof/>
        </w:rPr>
      </w:r>
      <w:r>
        <w:rPr>
          <w:noProof/>
        </w:rPr>
        <w:fldChar w:fldCharType="separate"/>
      </w:r>
      <w:r w:rsidR="00D268DA">
        <w:rPr>
          <w:noProof/>
        </w:rPr>
        <w:t>29</w:t>
      </w:r>
      <w:r>
        <w:rPr>
          <w:noProof/>
        </w:rPr>
        <w:fldChar w:fldCharType="end"/>
      </w:r>
    </w:p>
    <w:p w14:paraId="405D5520" w14:textId="77777777" w:rsidR="00713328" w:rsidRDefault="00713328">
      <w:pPr>
        <w:pStyle w:val="Spistreci1"/>
        <w:rPr>
          <w:noProof/>
          <w:lang w:eastAsia="pl-PL" w:bidi="ar-SA"/>
        </w:rPr>
      </w:pPr>
      <w:r>
        <w:rPr>
          <w:noProof/>
        </w:rPr>
        <w:t>XXV.</w:t>
      </w:r>
      <w:r>
        <w:rPr>
          <w:noProof/>
          <w:lang w:eastAsia="pl-PL" w:bidi="ar-SA"/>
        </w:rPr>
        <w:tab/>
      </w:r>
      <w:r>
        <w:rPr>
          <w:noProof/>
        </w:rPr>
        <w:t>Aukcja elektroniczna</w:t>
      </w:r>
      <w:r>
        <w:rPr>
          <w:noProof/>
        </w:rPr>
        <w:tab/>
      </w:r>
      <w:r>
        <w:rPr>
          <w:noProof/>
        </w:rPr>
        <w:fldChar w:fldCharType="begin"/>
      </w:r>
      <w:r>
        <w:rPr>
          <w:noProof/>
        </w:rPr>
        <w:instrText xml:space="preserve"> PAGEREF _Toc463445566 \h </w:instrText>
      </w:r>
      <w:r>
        <w:rPr>
          <w:noProof/>
        </w:rPr>
      </w:r>
      <w:r>
        <w:rPr>
          <w:noProof/>
        </w:rPr>
        <w:fldChar w:fldCharType="separate"/>
      </w:r>
      <w:r w:rsidR="00D268DA">
        <w:rPr>
          <w:noProof/>
        </w:rPr>
        <w:t>29</w:t>
      </w:r>
      <w:r>
        <w:rPr>
          <w:noProof/>
        </w:rPr>
        <w:fldChar w:fldCharType="end"/>
      </w:r>
    </w:p>
    <w:p w14:paraId="57977BE6" w14:textId="77777777" w:rsidR="00713328" w:rsidRDefault="00713328">
      <w:pPr>
        <w:pStyle w:val="Spistreci1"/>
        <w:rPr>
          <w:noProof/>
          <w:lang w:eastAsia="pl-PL" w:bidi="ar-SA"/>
        </w:rPr>
      </w:pPr>
      <w:r>
        <w:rPr>
          <w:noProof/>
        </w:rPr>
        <w:t>XXVI.</w:t>
      </w:r>
      <w:r>
        <w:rPr>
          <w:noProof/>
          <w:lang w:eastAsia="pl-PL" w:bidi="ar-SA"/>
        </w:rPr>
        <w:tab/>
      </w:r>
      <w:r>
        <w:rPr>
          <w:noProof/>
        </w:rPr>
        <w:t>Wysokość zwrotu kosztów udziału w postępowaniu, jeżeli zamawiający przewiduje ich zwrot</w:t>
      </w:r>
      <w:r>
        <w:rPr>
          <w:noProof/>
        </w:rPr>
        <w:tab/>
      </w:r>
      <w:r>
        <w:rPr>
          <w:noProof/>
        </w:rPr>
        <w:fldChar w:fldCharType="begin"/>
      </w:r>
      <w:r>
        <w:rPr>
          <w:noProof/>
        </w:rPr>
        <w:instrText xml:space="preserve"> PAGEREF _Toc463445567 \h </w:instrText>
      </w:r>
      <w:r>
        <w:rPr>
          <w:noProof/>
        </w:rPr>
      </w:r>
      <w:r>
        <w:rPr>
          <w:noProof/>
        </w:rPr>
        <w:fldChar w:fldCharType="separate"/>
      </w:r>
      <w:r w:rsidR="00D268DA">
        <w:rPr>
          <w:noProof/>
        </w:rPr>
        <w:t>29</w:t>
      </w:r>
      <w:r>
        <w:rPr>
          <w:noProof/>
        </w:rPr>
        <w:fldChar w:fldCharType="end"/>
      </w:r>
    </w:p>
    <w:p w14:paraId="69790723" w14:textId="78A615C6" w:rsidR="00713328" w:rsidRDefault="00713328">
      <w:pPr>
        <w:pStyle w:val="Spistreci1"/>
        <w:rPr>
          <w:noProof/>
          <w:lang w:eastAsia="pl-PL" w:bidi="ar-SA"/>
        </w:rPr>
      </w:pPr>
      <w:r w:rsidRPr="00855433">
        <w:rPr>
          <w:rFonts w:eastAsia="Times New Roman" w:cs="Times New Roman"/>
          <w:noProof/>
          <w:lang w:eastAsia="pl-PL"/>
        </w:rPr>
        <w:t>XXVII.</w:t>
      </w:r>
      <w:r>
        <w:rPr>
          <w:noProof/>
          <w:lang w:eastAsia="pl-PL" w:bidi="ar-SA"/>
        </w:rPr>
        <w:tab/>
      </w:r>
      <w:r>
        <w:rPr>
          <w:noProof/>
        </w:rPr>
        <w:t>Informacja nt. wymagań o których mowa w art. 29 ust. 3a</w:t>
      </w:r>
    </w:p>
    <w:p w14:paraId="6313A8B9" w14:textId="77777777" w:rsidR="00713328" w:rsidRDefault="00713328">
      <w:pPr>
        <w:pStyle w:val="Spistreci1"/>
        <w:rPr>
          <w:noProof/>
          <w:lang w:eastAsia="pl-PL" w:bidi="ar-SA"/>
        </w:rPr>
      </w:pPr>
      <w:r w:rsidRPr="00855433">
        <w:rPr>
          <w:rFonts w:eastAsia="Times New Roman" w:cs="Times New Roman"/>
          <w:noProof/>
          <w:lang w:eastAsia="pl-PL"/>
        </w:rPr>
        <w:t>XXVIII.</w:t>
      </w:r>
      <w:r>
        <w:rPr>
          <w:noProof/>
          <w:lang w:eastAsia="pl-PL" w:bidi="ar-SA"/>
        </w:rPr>
        <w:tab/>
      </w:r>
      <w:r>
        <w:rPr>
          <w:noProof/>
        </w:rPr>
        <w:t>Informacja nt. wymagań o których mowa w art. 29 ust. 4</w:t>
      </w:r>
      <w:r>
        <w:rPr>
          <w:noProof/>
        </w:rPr>
        <w:tab/>
      </w:r>
      <w:r>
        <w:rPr>
          <w:noProof/>
        </w:rPr>
        <w:fldChar w:fldCharType="begin"/>
      </w:r>
      <w:r>
        <w:rPr>
          <w:noProof/>
        </w:rPr>
        <w:instrText xml:space="preserve"> PAGEREF _Toc463445569 \h </w:instrText>
      </w:r>
      <w:r>
        <w:rPr>
          <w:noProof/>
        </w:rPr>
      </w:r>
      <w:r>
        <w:rPr>
          <w:noProof/>
        </w:rPr>
        <w:fldChar w:fldCharType="separate"/>
      </w:r>
      <w:r w:rsidR="00D268DA">
        <w:rPr>
          <w:noProof/>
        </w:rPr>
        <w:t>29</w:t>
      </w:r>
      <w:r>
        <w:rPr>
          <w:noProof/>
        </w:rPr>
        <w:fldChar w:fldCharType="end"/>
      </w:r>
    </w:p>
    <w:p w14:paraId="043CA757" w14:textId="77777777" w:rsidR="00713328" w:rsidRDefault="00713328">
      <w:pPr>
        <w:pStyle w:val="Spistreci1"/>
        <w:rPr>
          <w:noProof/>
          <w:lang w:eastAsia="pl-PL" w:bidi="ar-SA"/>
        </w:rPr>
      </w:pPr>
      <w:r>
        <w:rPr>
          <w:noProof/>
        </w:rPr>
        <w:t>XXIX.</w:t>
      </w:r>
      <w:r>
        <w:rPr>
          <w:noProof/>
          <w:lang w:eastAsia="pl-PL" w:bidi="ar-SA"/>
        </w:rPr>
        <w:tab/>
      </w:r>
      <w:r>
        <w:rPr>
          <w:noProof/>
        </w:rPr>
        <w:t>Informacja o obowiązku osobistego wykonania przez wykonawcę kluczowych części zamówienia, jeżeli zamawiający dokonuje takiego zastrzeżenia zgodnie z art. 36a ust. 2;</w:t>
      </w:r>
      <w:r>
        <w:rPr>
          <w:noProof/>
        </w:rPr>
        <w:tab/>
      </w:r>
      <w:r>
        <w:rPr>
          <w:noProof/>
        </w:rPr>
        <w:fldChar w:fldCharType="begin"/>
      </w:r>
      <w:r>
        <w:rPr>
          <w:noProof/>
        </w:rPr>
        <w:instrText xml:space="preserve"> PAGEREF _Toc463445570 \h </w:instrText>
      </w:r>
      <w:r>
        <w:rPr>
          <w:noProof/>
        </w:rPr>
      </w:r>
      <w:r>
        <w:rPr>
          <w:noProof/>
        </w:rPr>
        <w:fldChar w:fldCharType="separate"/>
      </w:r>
      <w:r w:rsidR="00D268DA">
        <w:rPr>
          <w:noProof/>
        </w:rPr>
        <w:t>29</w:t>
      </w:r>
      <w:r>
        <w:rPr>
          <w:noProof/>
        </w:rPr>
        <w:fldChar w:fldCharType="end"/>
      </w:r>
    </w:p>
    <w:p w14:paraId="25EC57D3" w14:textId="77777777" w:rsidR="00713328" w:rsidRDefault="00713328">
      <w:pPr>
        <w:pStyle w:val="Spistreci1"/>
        <w:rPr>
          <w:noProof/>
          <w:lang w:eastAsia="pl-PL" w:bidi="ar-SA"/>
        </w:rPr>
      </w:pPr>
      <w:r w:rsidRPr="00855433">
        <w:rPr>
          <w:rFonts w:eastAsia="Times New Roman" w:cs="Times New Roman"/>
          <w:noProof/>
          <w:lang w:eastAsia="pl-PL"/>
        </w:rPr>
        <w:t>XXX.</w:t>
      </w:r>
      <w:r>
        <w:rPr>
          <w:noProof/>
          <w:lang w:eastAsia="pl-PL" w:bidi="ar-SA"/>
        </w:rPr>
        <w:tab/>
      </w:r>
      <w:r>
        <w:rPr>
          <w:noProof/>
        </w:rPr>
        <w:t>Wymagania dotyczące umowy o podwykonawstwo, której przedmiotem są roboty budowlane, których niespełnienie spowoduje zgłoszenie przez zamawiającego odpowiednio zastrzeżeń lub sprzeciwu, jeżeli zamawiający określa takie wymagania</w:t>
      </w:r>
      <w:r>
        <w:rPr>
          <w:noProof/>
        </w:rPr>
        <w:tab/>
      </w:r>
      <w:r>
        <w:rPr>
          <w:noProof/>
        </w:rPr>
        <w:fldChar w:fldCharType="begin"/>
      </w:r>
      <w:r>
        <w:rPr>
          <w:noProof/>
        </w:rPr>
        <w:instrText xml:space="preserve"> PAGEREF _Toc463445571 \h </w:instrText>
      </w:r>
      <w:r>
        <w:rPr>
          <w:noProof/>
        </w:rPr>
      </w:r>
      <w:r>
        <w:rPr>
          <w:noProof/>
        </w:rPr>
        <w:fldChar w:fldCharType="separate"/>
      </w:r>
      <w:r w:rsidR="00D268DA">
        <w:rPr>
          <w:noProof/>
        </w:rPr>
        <w:t>30</w:t>
      </w:r>
      <w:r>
        <w:rPr>
          <w:noProof/>
        </w:rPr>
        <w:fldChar w:fldCharType="end"/>
      </w:r>
    </w:p>
    <w:p w14:paraId="76F1FB5D" w14:textId="77777777" w:rsidR="00713328" w:rsidRDefault="00713328">
      <w:pPr>
        <w:pStyle w:val="Spistreci1"/>
        <w:rPr>
          <w:noProof/>
          <w:lang w:eastAsia="pl-PL" w:bidi="ar-SA"/>
        </w:rPr>
      </w:pPr>
      <w:r w:rsidRPr="00855433">
        <w:rPr>
          <w:rFonts w:eastAsia="Times New Roman" w:cs="Times New Roman"/>
          <w:noProof/>
          <w:lang w:eastAsia="pl-PL"/>
        </w:rPr>
        <w:t>XXXI.</w:t>
      </w:r>
      <w:r>
        <w:rPr>
          <w:noProof/>
          <w:lang w:eastAsia="pl-PL" w:bidi="ar-SA"/>
        </w:rPr>
        <w:tab/>
      </w:r>
      <w:r>
        <w:rPr>
          <w:noProof/>
        </w:rPr>
        <w:t>Informacje o umowach o podwykonawstwo, których przedmiotem są dostawy lub usługi, które, z uwagi na wartość lub przedmiot tych dostaw lub usług, nie podlegają obowiązkowi przedkładania zamawiającemu, jeżeli zamawiający określa takie informacje</w:t>
      </w:r>
      <w:r>
        <w:rPr>
          <w:noProof/>
        </w:rPr>
        <w:tab/>
      </w:r>
      <w:r>
        <w:rPr>
          <w:noProof/>
        </w:rPr>
        <w:fldChar w:fldCharType="begin"/>
      </w:r>
      <w:r>
        <w:rPr>
          <w:noProof/>
        </w:rPr>
        <w:instrText xml:space="preserve"> PAGEREF _Toc463445572 \h </w:instrText>
      </w:r>
      <w:r>
        <w:rPr>
          <w:noProof/>
        </w:rPr>
      </w:r>
      <w:r>
        <w:rPr>
          <w:noProof/>
        </w:rPr>
        <w:fldChar w:fldCharType="separate"/>
      </w:r>
      <w:r w:rsidR="00D268DA">
        <w:rPr>
          <w:noProof/>
        </w:rPr>
        <w:t>31</w:t>
      </w:r>
      <w:r>
        <w:rPr>
          <w:noProof/>
        </w:rPr>
        <w:fldChar w:fldCharType="end"/>
      </w:r>
    </w:p>
    <w:p w14:paraId="3C450417" w14:textId="77777777" w:rsidR="00713328" w:rsidRDefault="00713328">
      <w:pPr>
        <w:pStyle w:val="Spistreci1"/>
        <w:rPr>
          <w:noProof/>
          <w:lang w:eastAsia="pl-PL" w:bidi="ar-SA"/>
        </w:rPr>
      </w:pPr>
      <w:r w:rsidRPr="00855433">
        <w:rPr>
          <w:rFonts w:eastAsia="Times New Roman" w:cs="Times New Roman"/>
          <w:noProof/>
          <w:lang w:eastAsia="pl-PL"/>
        </w:rPr>
        <w:t>XXXII.</w:t>
      </w:r>
      <w:r>
        <w:rPr>
          <w:noProof/>
          <w:lang w:eastAsia="pl-PL" w:bidi="ar-SA"/>
        </w:rPr>
        <w:tab/>
      </w:r>
      <w:r>
        <w:rPr>
          <w:noProof/>
        </w:rPr>
        <w:t>Procentowa wartość ostatniej części wynagrodzenia za wykonanie umowy w sprawie zamówienia na roboty budowlane, jeżeli zamawiający określa taką wartość, zgodnie z art. 143a ust. 3</w:t>
      </w:r>
      <w:r>
        <w:rPr>
          <w:noProof/>
        </w:rPr>
        <w:tab/>
      </w:r>
      <w:r>
        <w:rPr>
          <w:noProof/>
        </w:rPr>
        <w:fldChar w:fldCharType="begin"/>
      </w:r>
      <w:r>
        <w:rPr>
          <w:noProof/>
        </w:rPr>
        <w:instrText xml:space="preserve"> PAGEREF _Toc463445573 \h </w:instrText>
      </w:r>
      <w:r>
        <w:rPr>
          <w:noProof/>
        </w:rPr>
      </w:r>
      <w:r>
        <w:rPr>
          <w:noProof/>
        </w:rPr>
        <w:fldChar w:fldCharType="separate"/>
      </w:r>
      <w:r w:rsidR="00D268DA">
        <w:rPr>
          <w:noProof/>
        </w:rPr>
        <w:t>31</w:t>
      </w:r>
      <w:r>
        <w:rPr>
          <w:noProof/>
        </w:rPr>
        <w:fldChar w:fldCharType="end"/>
      </w:r>
    </w:p>
    <w:p w14:paraId="3EBAB003" w14:textId="77777777" w:rsidR="00713328" w:rsidRDefault="00713328">
      <w:pPr>
        <w:pStyle w:val="Spistreci1"/>
        <w:rPr>
          <w:noProof/>
          <w:lang w:eastAsia="pl-PL" w:bidi="ar-SA"/>
        </w:rPr>
      </w:pPr>
      <w:r w:rsidRPr="00855433">
        <w:rPr>
          <w:rFonts w:eastAsia="Times New Roman" w:cs="Times New Roman"/>
          <w:noProof/>
          <w:lang w:eastAsia="pl-PL"/>
        </w:rPr>
        <w:t>XXXIII.</w:t>
      </w:r>
      <w:r>
        <w:rPr>
          <w:noProof/>
          <w:lang w:eastAsia="pl-PL" w:bidi="ar-SA"/>
        </w:rPr>
        <w:tab/>
      </w:r>
      <w:r>
        <w:rPr>
          <w:noProof/>
        </w:rPr>
        <w:t>Wymóg lub możliwość złożenia ofert w postaci katalogów elektronicznych lub dołączenia katalogów elektronicznych do oferty, w sytuacji określonej w art. 10a ust. 2</w:t>
      </w:r>
      <w:r>
        <w:rPr>
          <w:noProof/>
        </w:rPr>
        <w:tab/>
      </w:r>
      <w:r>
        <w:rPr>
          <w:noProof/>
        </w:rPr>
        <w:fldChar w:fldCharType="begin"/>
      </w:r>
      <w:r>
        <w:rPr>
          <w:noProof/>
        </w:rPr>
        <w:instrText xml:space="preserve"> PAGEREF _Toc463445574 \h </w:instrText>
      </w:r>
      <w:r>
        <w:rPr>
          <w:noProof/>
        </w:rPr>
      </w:r>
      <w:r>
        <w:rPr>
          <w:noProof/>
        </w:rPr>
        <w:fldChar w:fldCharType="separate"/>
      </w:r>
      <w:r w:rsidR="00D268DA">
        <w:rPr>
          <w:noProof/>
        </w:rPr>
        <w:t>31</w:t>
      </w:r>
      <w:r>
        <w:rPr>
          <w:noProof/>
        </w:rPr>
        <w:fldChar w:fldCharType="end"/>
      </w:r>
    </w:p>
    <w:p w14:paraId="1AFF2BC6" w14:textId="77777777" w:rsidR="00713328" w:rsidRDefault="00713328">
      <w:pPr>
        <w:pStyle w:val="Spistreci1"/>
        <w:rPr>
          <w:noProof/>
          <w:lang w:eastAsia="pl-PL" w:bidi="ar-SA"/>
        </w:rPr>
      </w:pPr>
      <w:r>
        <w:rPr>
          <w:noProof/>
        </w:rPr>
        <w:t>XXXIV.</w:t>
      </w:r>
      <w:r>
        <w:rPr>
          <w:noProof/>
          <w:lang w:eastAsia="pl-PL" w:bidi="ar-SA"/>
        </w:rPr>
        <w:tab/>
      </w:r>
      <w:r>
        <w:rPr>
          <w:noProof/>
        </w:rPr>
        <w:t>Standardy jakościowe, o których mowa w art. 91 ust. 2a;</w:t>
      </w:r>
      <w:r>
        <w:rPr>
          <w:noProof/>
        </w:rPr>
        <w:tab/>
      </w:r>
      <w:r>
        <w:rPr>
          <w:noProof/>
        </w:rPr>
        <w:fldChar w:fldCharType="begin"/>
      </w:r>
      <w:r>
        <w:rPr>
          <w:noProof/>
        </w:rPr>
        <w:instrText xml:space="preserve"> PAGEREF _Toc463445575 \h </w:instrText>
      </w:r>
      <w:r>
        <w:rPr>
          <w:noProof/>
        </w:rPr>
      </w:r>
      <w:r>
        <w:rPr>
          <w:noProof/>
        </w:rPr>
        <w:fldChar w:fldCharType="separate"/>
      </w:r>
      <w:r w:rsidR="00D268DA">
        <w:rPr>
          <w:noProof/>
        </w:rPr>
        <w:t>31</w:t>
      </w:r>
      <w:r>
        <w:rPr>
          <w:noProof/>
        </w:rPr>
        <w:fldChar w:fldCharType="end"/>
      </w:r>
    </w:p>
    <w:p w14:paraId="4A3F05C0" w14:textId="77777777" w:rsidR="00713328" w:rsidRDefault="00713328">
      <w:pPr>
        <w:pStyle w:val="Spistreci1"/>
        <w:rPr>
          <w:noProof/>
          <w:lang w:eastAsia="pl-PL" w:bidi="ar-SA"/>
        </w:rPr>
      </w:pPr>
      <w:r w:rsidRPr="00855433">
        <w:rPr>
          <w:rFonts w:eastAsia="Times New Roman" w:cs="Times New Roman"/>
          <w:noProof/>
          <w:lang w:eastAsia="pl-PL"/>
        </w:rPr>
        <w:t>XXXV.</w:t>
      </w:r>
      <w:r>
        <w:rPr>
          <w:noProof/>
          <w:lang w:eastAsia="pl-PL" w:bidi="ar-SA"/>
        </w:rPr>
        <w:tab/>
      </w:r>
      <w:r>
        <w:rPr>
          <w:noProof/>
        </w:rPr>
        <w:t xml:space="preserve">Liczba części zamówienia, na którą wykonawca może złożyć ofertę lub maksymalną liczbę części, na które zamówienie może zostać udzielone temu samemu wykonawcy, oraz kryteria lub </w:t>
      </w:r>
      <w:r>
        <w:rPr>
          <w:noProof/>
        </w:rPr>
        <w:lastRenderedPageBreak/>
        <w:t>zasady, które będą miały zastosowanie do ustalenia, które części zamówienia zostaną udzielone jednemu wykonawcy, w przypadku wyboru jego oferty w większej niż maksymalna liczbie części</w:t>
      </w:r>
      <w:r>
        <w:rPr>
          <w:noProof/>
        </w:rPr>
        <w:tab/>
      </w:r>
      <w:r>
        <w:rPr>
          <w:noProof/>
        </w:rPr>
        <w:fldChar w:fldCharType="begin"/>
      </w:r>
      <w:r>
        <w:rPr>
          <w:noProof/>
        </w:rPr>
        <w:instrText xml:space="preserve"> PAGEREF _Toc463445576 \h </w:instrText>
      </w:r>
      <w:r>
        <w:rPr>
          <w:noProof/>
        </w:rPr>
      </w:r>
      <w:r>
        <w:rPr>
          <w:noProof/>
        </w:rPr>
        <w:fldChar w:fldCharType="separate"/>
      </w:r>
      <w:r w:rsidR="00D268DA">
        <w:rPr>
          <w:noProof/>
        </w:rPr>
        <w:t>32</w:t>
      </w:r>
      <w:r>
        <w:rPr>
          <w:noProof/>
        </w:rPr>
        <w:fldChar w:fldCharType="end"/>
      </w:r>
    </w:p>
    <w:p w14:paraId="6ECC60C7" w14:textId="77777777" w:rsidR="00713328" w:rsidRDefault="00713328">
      <w:pPr>
        <w:pStyle w:val="Spistreci1"/>
        <w:rPr>
          <w:noProof/>
          <w:lang w:eastAsia="pl-PL" w:bidi="ar-SA"/>
        </w:rPr>
      </w:pPr>
      <w:r w:rsidRPr="00855433">
        <w:rPr>
          <w:rFonts w:eastAsia="Times New Roman" w:cs="Times New Roman"/>
          <w:noProof/>
          <w:lang w:eastAsia="pl-PL"/>
        </w:rPr>
        <w:t>XXXVI.</w:t>
      </w:r>
      <w:r>
        <w:rPr>
          <w:noProof/>
          <w:lang w:eastAsia="pl-PL" w:bidi="ar-SA"/>
        </w:rPr>
        <w:tab/>
      </w:r>
      <w:r>
        <w:rPr>
          <w:noProof/>
        </w:rPr>
        <w:t>Dynamiczny system zakupów</w:t>
      </w:r>
      <w:r>
        <w:rPr>
          <w:noProof/>
        </w:rPr>
        <w:tab/>
      </w:r>
      <w:r>
        <w:rPr>
          <w:noProof/>
        </w:rPr>
        <w:fldChar w:fldCharType="begin"/>
      </w:r>
      <w:r>
        <w:rPr>
          <w:noProof/>
        </w:rPr>
        <w:instrText xml:space="preserve"> PAGEREF _Toc463445577 \h </w:instrText>
      </w:r>
      <w:r>
        <w:rPr>
          <w:noProof/>
        </w:rPr>
      </w:r>
      <w:r>
        <w:rPr>
          <w:noProof/>
        </w:rPr>
        <w:fldChar w:fldCharType="separate"/>
      </w:r>
      <w:r w:rsidR="00D268DA">
        <w:rPr>
          <w:noProof/>
        </w:rPr>
        <w:t>32</w:t>
      </w:r>
      <w:r>
        <w:rPr>
          <w:noProof/>
        </w:rPr>
        <w:fldChar w:fldCharType="end"/>
      </w:r>
    </w:p>
    <w:p w14:paraId="31A99DD1" w14:textId="77777777" w:rsidR="00713328" w:rsidRDefault="00713328">
      <w:pPr>
        <w:pStyle w:val="Spistreci1"/>
        <w:rPr>
          <w:noProof/>
          <w:lang w:eastAsia="pl-PL" w:bidi="ar-SA"/>
        </w:rPr>
      </w:pPr>
      <w:r w:rsidRPr="00855433">
        <w:rPr>
          <w:rFonts w:eastAsia="Times New Roman" w:cs="Times New Roman"/>
          <w:noProof/>
          <w:lang w:eastAsia="pl-PL"/>
        </w:rPr>
        <w:t>XXXVII.</w:t>
      </w:r>
      <w:r>
        <w:rPr>
          <w:noProof/>
          <w:lang w:eastAsia="pl-PL" w:bidi="ar-SA"/>
        </w:rPr>
        <w:tab/>
      </w:r>
      <w:r>
        <w:rPr>
          <w:noProof/>
        </w:rPr>
        <w:t>Zaliczki</w:t>
      </w:r>
      <w:r>
        <w:rPr>
          <w:noProof/>
        </w:rPr>
        <w:tab/>
      </w:r>
      <w:r>
        <w:rPr>
          <w:noProof/>
        </w:rPr>
        <w:fldChar w:fldCharType="begin"/>
      </w:r>
      <w:r>
        <w:rPr>
          <w:noProof/>
        </w:rPr>
        <w:instrText xml:space="preserve"> PAGEREF _Toc463445578 \h </w:instrText>
      </w:r>
      <w:r>
        <w:rPr>
          <w:noProof/>
        </w:rPr>
      </w:r>
      <w:r>
        <w:rPr>
          <w:noProof/>
        </w:rPr>
        <w:fldChar w:fldCharType="separate"/>
      </w:r>
      <w:r w:rsidR="00D268DA">
        <w:rPr>
          <w:noProof/>
        </w:rPr>
        <w:t>32</w:t>
      </w:r>
      <w:r>
        <w:rPr>
          <w:noProof/>
        </w:rPr>
        <w:fldChar w:fldCharType="end"/>
      </w:r>
    </w:p>
    <w:p w14:paraId="53182794" w14:textId="77777777" w:rsidR="00713328" w:rsidRDefault="00713328">
      <w:pPr>
        <w:pStyle w:val="Spistreci1"/>
        <w:rPr>
          <w:noProof/>
          <w:lang w:eastAsia="pl-PL" w:bidi="ar-SA"/>
        </w:rPr>
      </w:pPr>
      <w:r w:rsidRPr="00855433">
        <w:rPr>
          <w:rFonts w:eastAsia="Times New Roman" w:cs="Times New Roman"/>
          <w:noProof/>
          <w:lang w:eastAsia="pl-PL"/>
        </w:rPr>
        <w:t>XXXVIII.</w:t>
      </w:r>
      <w:r>
        <w:rPr>
          <w:noProof/>
          <w:lang w:eastAsia="pl-PL" w:bidi="ar-SA"/>
        </w:rPr>
        <w:tab/>
      </w:r>
      <w:r>
        <w:rPr>
          <w:noProof/>
        </w:rPr>
        <w:t>Warunki zmiany umowy</w:t>
      </w:r>
      <w:r>
        <w:rPr>
          <w:noProof/>
        </w:rPr>
        <w:tab/>
      </w:r>
      <w:r>
        <w:rPr>
          <w:noProof/>
        </w:rPr>
        <w:fldChar w:fldCharType="begin"/>
      </w:r>
      <w:r>
        <w:rPr>
          <w:noProof/>
        </w:rPr>
        <w:instrText xml:space="preserve"> PAGEREF _Toc463445579 \h </w:instrText>
      </w:r>
      <w:r>
        <w:rPr>
          <w:noProof/>
        </w:rPr>
      </w:r>
      <w:r>
        <w:rPr>
          <w:noProof/>
        </w:rPr>
        <w:fldChar w:fldCharType="separate"/>
      </w:r>
      <w:r w:rsidR="00D268DA">
        <w:rPr>
          <w:noProof/>
        </w:rPr>
        <w:t>32</w:t>
      </w:r>
      <w:r>
        <w:rPr>
          <w:noProof/>
        </w:rPr>
        <w:fldChar w:fldCharType="end"/>
      </w:r>
    </w:p>
    <w:p w14:paraId="60B32BA2" w14:textId="77777777" w:rsidR="00713328" w:rsidRDefault="00713328">
      <w:pPr>
        <w:pStyle w:val="Spistreci1"/>
        <w:rPr>
          <w:noProof/>
          <w:lang w:eastAsia="pl-PL" w:bidi="ar-SA"/>
        </w:rPr>
      </w:pPr>
      <w:r w:rsidRPr="00855433">
        <w:rPr>
          <w:rFonts w:eastAsia="Times New Roman" w:cs="Times New Roman"/>
          <w:noProof/>
          <w:lang w:eastAsia="pl-PL"/>
        </w:rPr>
        <w:t>XXXIX.</w:t>
      </w:r>
      <w:r>
        <w:rPr>
          <w:noProof/>
          <w:lang w:eastAsia="pl-PL" w:bidi="ar-SA"/>
        </w:rPr>
        <w:tab/>
      </w:r>
      <w:r>
        <w:rPr>
          <w:noProof/>
        </w:rPr>
        <w:t>Informacja o podwykonawcach</w:t>
      </w:r>
      <w:r>
        <w:rPr>
          <w:noProof/>
        </w:rPr>
        <w:tab/>
      </w:r>
      <w:r>
        <w:rPr>
          <w:noProof/>
        </w:rPr>
        <w:fldChar w:fldCharType="begin"/>
      </w:r>
      <w:r>
        <w:rPr>
          <w:noProof/>
        </w:rPr>
        <w:instrText xml:space="preserve"> PAGEREF _Toc463445580 \h </w:instrText>
      </w:r>
      <w:r>
        <w:rPr>
          <w:noProof/>
        </w:rPr>
      </w:r>
      <w:r>
        <w:rPr>
          <w:noProof/>
        </w:rPr>
        <w:fldChar w:fldCharType="separate"/>
      </w:r>
      <w:r w:rsidR="00D268DA">
        <w:rPr>
          <w:noProof/>
        </w:rPr>
        <w:t>32</w:t>
      </w:r>
      <w:r>
        <w:rPr>
          <w:noProof/>
        </w:rPr>
        <w:fldChar w:fldCharType="end"/>
      </w:r>
    </w:p>
    <w:p w14:paraId="549DE202" w14:textId="4C657F45" w:rsidR="00713328" w:rsidRDefault="00713328">
      <w:pPr>
        <w:pStyle w:val="Spistreci1"/>
        <w:rPr>
          <w:noProof/>
        </w:rPr>
      </w:pPr>
      <w:r w:rsidRPr="00855433">
        <w:rPr>
          <w:rFonts w:eastAsia="Times New Roman"/>
          <w:noProof/>
          <w:lang w:eastAsia="pl-PL"/>
        </w:rPr>
        <w:t>XL.</w:t>
      </w:r>
      <w:r>
        <w:rPr>
          <w:noProof/>
          <w:lang w:eastAsia="pl-PL" w:bidi="ar-SA"/>
        </w:rPr>
        <w:tab/>
      </w:r>
      <w:r w:rsidR="00F364E2">
        <w:rPr>
          <w:rFonts w:eastAsia="Times New Roman"/>
          <w:noProof/>
          <w:lang w:eastAsia="pl-PL"/>
        </w:rPr>
        <w:t>Informacja o procedurze z art. 24aa</w:t>
      </w:r>
      <w:r>
        <w:rPr>
          <w:noProof/>
        </w:rPr>
        <w:tab/>
      </w:r>
    </w:p>
    <w:p w14:paraId="47F43FBE" w14:textId="26F81242" w:rsidR="00F364E2" w:rsidRPr="00F364E2" w:rsidRDefault="00F364E2" w:rsidP="00F364E2">
      <w:pPr>
        <w:pStyle w:val="Spistreci1"/>
        <w:rPr>
          <w:noProof/>
        </w:rPr>
      </w:pPr>
      <w:r>
        <w:t>XLI</w:t>
      </w:r>
      <w:r w:rsidRPr="00F364E2">
        <w:rPr>
          <w:rFonts w:eastAsia="Times New Roman"/>
          <w:noProof/>
          <w:lang w:eastAsia="pl-PL"/>
        </w:rPr>
        <w:t xml:space="preserve"> </w:t>
      </w:r>
      <w:r>
        <w:rPr>
          <w:rFonts w:eastAsia="Times New Roman"/>
          <w:noProof/>
          <w:lang w:eastAsia="pl-PL"/>
        </w:rPr>
        <w:tab/>
      </w:r>
      <w:r w:rsidRPr="00855433">
        <w:rPr>
          <w:rFonts w:eastAsia="Times New Roman"/>
          <w:noProof/>
          <w:lang w:eastAsia="pl-PL"/>
        </w:rPr>
        <w:t>Postanowienia końcowe</w:t>
      </w:r>
      <w:r>
        <w:rPr>
          <w:noProof/>
        </w:rPr>
        <w:tab/>
      </w:r>
    </w:p>
    <w:p w14:paraId="003E2DC6" w14:textId="77777777" w:rsidR="00713328" w:rsidRDefault="00713328">
      <w:pPr>
        <w:pStyle w:val="Spistreci1"/>
        <w:rPr>
          <w:noProof/>
          <w:lang w:eastAsia="pl-PL" w:bidi="ar-SA"/>
        </w:rPr>
      </w:pPr>
      <w:r w:rsidRPr="00855433">
        <w:rPr>
          <w:rFonts w:eastAsia="Times New Roman"/>
          <w:noProof/>
          <w:lang w:eastAsia="pl-PL"/>
        </w:rPr>
        <w:t>XLI</w:t>
      </w:r>
      <w:r w:rsidR="00F364E2">
        <w:rPr>
          <w:rFonts w:eastAsia="Times New Roman"/>
          <w:noProof/>
          <w:lang w:eastAsia="pl-PL"/>
        </w:rPr>
        <w:t>I</w:t>
      </w:r>
      <w:r w:rsidRPr="00855433">
        <w:rPr>
          <w:rFonts w:eastAsia="Times New Roman"/>
          <w:noProof/>
          <w:lang w:eastAsia="pl-PL"/>
        </w:rPr>
        <w:t>.</w:t>
      </w:r>
      <w:r>
        <w:rPr>
          <w:noProof/>
          <w:lang w:eastAsia="pl-PL" w:bidi="ar-SA"/>
        </w:rPr>
        <w:tab/>
      </w:r>
      <w:r w:rsidRPr="00855433">
        <w:rPr>
          <w:rFonts w:eastAsia="Times New Roman"/>
          <w:noProof/>
          <w:lang w:eastAsia="pl-PL"/>
        </w:rPr>
        <w:t>Załączniki</w:t>
      </w:r>
      <w:r>
        <w:rPr>
          <w:noProof/>
        </w:rPr>
        <w:tab/>
      </w:r>
      <w:r>
        <w:rPr>
          <w:noProof/>
        </w:rPr>
        <w:fldChar w:fldCharType="begin"/>
      </w:r>
      <w:r>
        <w:rPr>
          <w:noProof/>
        </w:rPr>
        <w:instrText xml:space="preserve"> PAGEREF _Toc463445582 \h </w:instrText>
      </w:r>
      <w:r>
        <w:rPr>
          <w:noProof/>
        </w:rPr>
      </w:r>
      <w:r>
        <w:rPr>
          <w:noProof/>
        </w:rPr>
        <w:fldChar w:fldCharType="separate"/>
      </w:r>
      <w:r w:rsidR="00D268DA">
        <w:rPr>
          <w:noProof/>
        </w:rPr>
        <w:t>35</w:t>
      </w:r>
      <w:r>
        <w:rPr>
          <w:noProof/>
        </w:rPr>
        <w:fldChar w:fldCharType="end"/>
      </w:r>
    </w:p>
    <w:p w14:paraId="6C6EBEEC" w14:textId="77777777" w:rsidR="00CC5527" w:rsidRDefault="007C5B48" w:rsidP="00DD7F11">
      <w:pPr>
        <w:autoSpaceDE w:val="0"/>
        <w:autoSpaceDN w:val="0"/>
        <w:adjustRightInd w:val="0"/>
        <w:spacing w:line="360" w:lineRule="auto"/>
        <w:ind w:right="72"/>
        <w:jc w:val="both"/>
        <w:rPr>
          <w:rFonts w:asciiTheme="majorHAnsi" w:hAnsiTheme="majorHAnsi" w:cs="Arial"/>
          <w:sz w:val="16"/>
          <w:szCs w:val="16"/>
        </w:rPr>
      </w:pPr>
      <w:r w:rsidRPr="00650DC4">
        <w:rPr>
          <w:rFonts w:asciiTheme="majorHAnsi" w:hAnsiTheme="majorHAnsi" w:cs="Arial"/>
          <w:sz w:val="16"/>
          <w:szCs w:val="16"/>
        </w:rPr>
        <w:fldChar w:fldCharType="end"/>
      </w:r>
    </w:p>
    <w:p w14:paraId="3AEB639F"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359A460"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5103DA01"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1BCF3E32"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891B1DE"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8618A36"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20FFF723"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16B8B210"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4693DA11"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3121983E"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0DA42BC"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03F19B1"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FC9444A"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61179052"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5053B91C"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36F14EA6"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62630A39"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0C8C1755" w14:textId="77777777" w:rsidR="00451D11" w:rsidRDefault="00451D11" w:rsidP="00DD7F11">
      <w:pPr>
        <w:autoSpaceDE w:val="0"/>
        <w:autoSpaceDN w:val="0"/>
        <w:adjustRightInd w:val="0"/>
        <w:spacing w:line="360" w:lineRule="auto"/>
        <w:ind w:right="72"/>
        <w:jc w:val="both"/>
        <w:rPr>
          <w:rFonts w:asciiTheme="majorHAnsi" w:hAnsiTheme="majorHAnsi" w:cs="Arial"/>
          <w:sz w:val="16"/>
          <w:szCs w:val="16"/>
        </w:rPr>
      </w:pPr>
    </w:p>
    <w:p w14:paraId="7567DD8F" w14:textId="77777777" w:rsidR="00451D11" w:rsidRPr="00F43522" w:rsidRDefault="00451D11" w:rsidP="00DD7F11">
      <w:pPr>
        <w:autoSpaceDE w:val="0"/>
        <w:autoSpaceDN w:val="0"/>
        <w:adjustRightInd w:val="0"/>
        <w:spacing w:line="360" w:lineRule="auto"/>
        <w:ind w:right="72"/>
        <w:jc w:val="both"/>
        <w:rPr>
          <w:rFonts w:ascii="Cambria" w:hAnsi="Cambria" w:cs="Arial"/>
          <w:sz w:val="24"/>
          <w:szCs w:val="24"/>
        </w:rPr>
      </w:pPr>
    </w:p>
    <w:p w14:paraId="6F9F5433" w14:textId="77777777" w:rsidR="00E027E4" w:rsidRPr="00E96CDD" w:rsidRDefault="00E027E4" w:rsidP="00DD7F11">
      <w:pPr>
        <w:pStyle w:val="Dzia"/>
        <w:spacing w:line="360" w:lineRule="auto"/>
        <w:ind w:left="0" w:firstLine="0"/>
        <w:jc w:val="both"/>
      </w:pPr>
      <w:bookmarkStart w:id="0" w:name="_Toc458420980"/>
      <w:bookmarkStart w:id="1" w:name="_Toc463445542"/>
      <w:r w:rsidRPr="00E96CDD">
        <w:lastRenderedPageBreak/>
        <w:t>Nazwa (firma) oraz adres- Zamawiającego</w:t>
      </w:r>
      <w:bookmarkEnd w:id="0"/>
      <w:bookmarkEnd w:id="1"/>
    </w:p>
    <w:p w14:paraId="4E6E297A" w14:textId="77777777" w:rsidR="008C0FA7" w:rsidRPr="00E96CDD" w:rsidRDefault="008C0FA7" w:rsidP="003439ED">
      <w:pPr>
        <w:spacing w:after="0" w:line="360" w:lineRule="auto"/>
        <w:rPr>
          <w:rFonts w:ascii="Cambria" w:hAnsi="Cambria" w:cs="Arial"/>
          <w:b/>
          <w:color w:val="000000"/>
          <w:sz w:val="24"/>
          <w:szCs w:val="24"/>
        </w:rPr>
      </w:pPr>
      <w:r w:rsidRPr="00E96CDD">
        <w:rPr>
          <w:rFonts w:ascii="Cambria" w:hAnsi="Cambria" w:cs="Arial"/>
          <w:b/>
          <w:color w:val="000000"/>
          <w:sz w:val="24"/>
          <w:szCs w:val="24"/>
        </w:rPr>
        <w:t xml:space="preserve">Zakład Gospodarki Komunalnej </w:t>
      </w:r>
    </w:p>
    <w:p w14:paraId="733A1E62" w14:textId="77777777" w:rsidR="008C0FA7" w:rsidRPr="00E96CDD" w:rsidRDefault="008C0FA7" w:rsidP="003439ED">
      <w:pPr>
        <w:spacing w:after="0" w:line="360" w:lineRule="auto"/>
        <w:rPr>
          <w:rFonts w:ascii="Cambria" w:hAnsi="Cambria" w:cs="Arial"/>
          <w:b/>
          <w:color w:val="000000"/>
          <w:sz w:val="24"/>
          <w:szCs w:val="24"/>
        </w:rPr>
      </w:pPr>
      <w:r w:rsidRPr="00E96CDD">
        <w:rPr>
          <w:rFonts w:ascii="Cambria" w:hAnsi="Cambria" w:cs="Arial"/>
          <w:b/>
          <w:color w:val="000000"/>
          <w:sz w:val="24"/>
          <w:szCs w:val="24"/>
        </w:rPr>
        <w:t xml:space="preserve">ul. Ignacego Daszyńskiego 5, </w:t>
      </w:r>
    </w:p>
    <w:p w14:paraId="17AC997A" w14:textId="77777777" w:rsidR="008C0FA7" w:rsidRPr="00E96CDD" w:rsidRDefault="008C0FA7" w:rsidP="003439ED">
      <w:pPr>
        <w:spacing w:after="0" w:line="360" w:lineRule="auto"/>
        <w:rPr>
          <w:rFonts w:ascii="Cambria" w:hAnsi="Cambria" w:cs="Arial"/>
          <w:color w:val="000000"/>
          <w:sz w:val="24"/>
          <w:szCs w:val="24"/>
        </w:rPr>
      </w:pPr>
      <w:r w:rsidRPr="00E96CDD">
        <w:rPr>
          <w:rFonts w:ascii="Cambria" w:hAnsi="Cambria" w:cs="Arial"/>
          <w:b/>
          <w:color w:val="000000"/>
          <w:sz w:val="24"/>
          <w:szCs w:val="24"/>
        </w:rPr>
        <w:t>63-000 Środa Wielkopolska,</w:t>
      </w:r>
    </w:p>
    <w:p w14:paraId="5388AB2C" w14:textId="77777777" w:rsidR="008C0FA7" w:rsidRPr="00E96CDD" w:rsidRDefault="008C0FA7" w:rsidP="003439ED">
      <w:pPr>
        <w:spacing w:after="0" w:line="360" w:lineRule="auto"/>
        <w:rPr>
          <w:rFonts w:ascii="Cambria" w:hAnsi="Cambria" w:cs="Arial"/>
          <w:sz w:val="24"/>
          <w:szCs w:val="24"/>
          <w:lang w:val="en-US"/>
        </w:rPr>
      </w:pPr>
      <w:r w:rsidRPr="00E96CDD">
        <w:rPr>
          <w:rFonts w:ascii="Cambria" w:hAnsi="Cambria" w:cs="Arial"/>
          <w:sz w:val="24"/>
          <w:szCs w:val="24"/>
          <w:lang w:val="en-US"/>
        </w:rPr>
        <w:t xml:space="preserve">tel. 61 2870255, </w:t>
      </w:r>
    </w:p>
    <w:p w14:paraId="3D1B8642" w14:textId="77777777" w:rsidR="008C0FA7" w:rsidRPr="00E96CDD" w:rsidRDefault="008C0FA7" w:rsidP="003439ED">
      <w:pPr>
        <w:spacing w:after="0" w:line="360" w:lineRule="auto"/>
        <w:rPr>
          <w:rFonts w:ascii="Cambria" w:hAnsi="Cambria" w:cs="Arial"/>
          <w:sz w:val="24"/>
          <w:szCs w:val="24"/>
          <w:lang w:val="en-US"/>
        </w:rPr>
      </w:pPr>
      <w:r w:rsidRPr="00E96CDD">
        <w:rPr>
          <w:rFonts w:ascii="Cambria" w:hAnsi="Cambria" w:cs="Arial"/>
          <w:sz w:val="24"/>
          <w:szCs w:val="24"/>
          <w:lang w:val="en-US"/>
        </w:rPr>
        <w:t>www.zgk-sroda.pl,</w:t>
      </w:r>
      <w:r w:rsidRPr="00E96CDD">
        <w:rPr>
          <w:rFonts w:ascii="Cambria" w:hAnsi="Cambria" w:cs="Arial"/>
          <w:sz w:val="24"/>
          <w:szCs w:val="24"/>
          <w:lang w:val="en-US"/>
        </w:rPr>
        <w:cr/>
        <w:t>e-mail: biuro@zgk-sroda.pl</w:t>
      </w:r>
    </w:p>
    <w:p w14:paraId="63FA728F" w14:textId="77777777" w:rsidR="005A069C" w:rsidRPr="00E96CDD" w:rsidRDefault="008C0FA7" w:rsidP="008C0FA7">
      <w:pPr>
        <w:spacing w:line="360" w:lineRule="auto"/>
        <w:jc w:val="both"/>
        <w:rPr>
          <w:rFonts w:ascii="Cambria" w:hAnsi="Cambria" w:cs="Arial"/>
          <w:sz w:val="24"/>
          <w:szCs w:val="24"/>
        </w:rPr>
      </w:pPr>
      <w:r w:rsidRPr="00E96CDD">
        <w:rPr>
          <w:rFonts w:ascii="Cambria" w:hAnsi="Cambria" w:cs="Arial"/>
          <w:sz w:val="24"/>
          <w:szCs w:val="24"/>
        </w:rPr>
        <w:t>REGON: 300478614, NIP: 786-164-79-65</w:t>
      </w:r>
    </w:p>
    <w:p w14:paraId="1A09B6F6" w14:textId="77777777" w:rsidR="006336EC" w:rsidRPr="00E96CDD" w:rsidRDefault="006336EC" w:rsidP="00DD7F11">
      <w:pPr>
        <w:pStyle w:val="Dzia"/>
        <w:spacing w:line="360" w:lineRule="auto"/>
        <w:ind w:left="0" w:firstLine="0"/>
        <w:jc w:val="both"/>
      </w:pPr>
      <w:bookmarkStart w:id="2" w:name="_Toc463445543"/>
      <w:r w:rsidRPr="00E96CDD">
        <w:t>Tryb udzielenia zamówienia</w:t>
      </w:r>
      <w:bookmarkEnd w:id="2"/>
    </w:p>
    <w:p w14:paraId="01BCBB23" w14:textId="1BEE88A3" w:rsidR="006336EC" w:rsidRPr="00E96CDD" w:rsidRDefault="009010BD" w:rsidP="00DD7F11">
      <w:pPr>
        <w:spacing w:line="360" w:lineRule="auto"/>
        <w:jc w:val="both"/>
        <w:rPr>
          <w:rFonts w:ascii="Cambria" w:hAnsi="Cambria" w:cs="Times New Roman"/>
          <w:color w:val="000000"/>
          <w:sz w:val="24"/>
          <w:szCs w:val="24"/>
        </w:rPr>
      </w:pPr>
      <w:r w:rsidRPr="00E96CDD">
        <w:rPr>
          <w:rFonts w:ascii="Cambria" w:hAnsi="Cambria" w:cs="Arial"/>
          <w:sz w:val="24"/>
          <w:szCs w:val="24"/>
        </w:rPr>
        <w:t xml:space="preserve">Postępowanie o udzielenie zamówienia publicznego prowadzone jest w trybie </w:t>
      </w:r>
      <w:r w:rsidRPr="00E96CDD">
        <w:rPr>
          <w:rFonts w:ascii="Cambria" w:hAnsi="Cambria" w:cs="Arial"/>
          <w:b/>
          <w:bCs/>
          <w:sz w:val="24"/>
          <w:szCs w:val="24"/>
        </w:rPr>
        <w:t xml:space="preserve">przetargu nieograniczonego </w:t>
      </w:r>
      <w:r w:rsidRPr="00E96CDD">
        <w:rPr>
          <w:rFonts w:ascii="Cambria" w:hAnsi="Cambria" w:cs="Arial"/>
          <w:sz w:val="24"/>
          <w:szCs w:val="24"/>
        </w:rPr>
        <w:t>na podstawie art. 39 w zwi</w:t>
      </w:r>
      <w:r w:rsidRPr="00E96CDD">
        <w:rPr>
          <w:rFonts w:ascii="Cambria" w:eastAsia="TimesNewRoman" w:hAnsi="Cambria" w:cs="Arial"/>
          <w:sz w:val="24"/>
          <w:szCs w:val="24"/>
        </w:rPr>
        <w:t>ą</w:t>
      </w:r>
      <w:r w:rsidRPr="00E96CDD">
        <w:rPr>
          <w:rFonts w:ascii="Cambria" w:hAnsi="Cambria" w:cs="Arial"/>
          <w:sz w:val="24"/>
          <w:szCs w:val="24"/>
        </w:rPr>
        <w:t>zku z art. 10 ust. 1 ustawy z dnia 29 stycznia 2004 r. Prawo zamówie</w:t>
      </w:r>
      <w:r w:rsidRPr="00E96CDD">
        <w:rPr>
          <w:rFonts w:ascii="Cambria" w:eastAsia="TimesNewRoman" w:hAnsi="Cambria" w:cs="Arial"/>
          <w:sz w:val="24"/>
          <w:szCs w:val="24"/>
        </w:rPr>
        <w:t xml:space="preserve">ń </w:t>
      </w:r>
      <w:r w:rsidRPr="00E96CDD">
        <w:rPr>
          <w:rFonts w:ascii="Cambria" w:hAnsi="Cambria" w:cs="Arial"/>
          <w:sz w:val="24"/>
          <w:szCs w:val="24"/>
        </w:rPr>
        <w:t>publicznych, zwanej dalej ustaw</w:t>
      </w:r>
      <w:r w:rsidRPr="00E96CDD">
        <w:rPr>
          <w:rFonts w:ascii="Cambria" w:eastAsia="TimesNewRoman" w:hAnsi="Cambria" w:cs="Arial"/>
          <w:sz w:val="24"/>
          <w:szCs w:val="24"/>
        </w:rPr>
        <w:t>ą</w:t>
      </w:r>
      <w:r w:rsidRPr="00E96CDD">
        <w:rPr>
          <w:rFonts w:ascii="Cambria" w:hAnsi="Cambria" w:cs="Arial"/>
          <w:sz w:val="24"/>
          <w:szCs w:val="24"/>
        </w:rPr>
        <w:t>, o warto</w:t>
      </w:r>
      <w:r w:rsidRPr="00E96CDD">
        <w:rPr>
          <w:rFonts w:ascii="Cambria" w:eastAsia="TimesNewRoman" w:hAnsi="Cambria" w:cs="Arial"/>
          <w:sz w:val="24"/>
          <w:szCs w:val="24"/>
        </w:rPr>
        <w:t>ś</w:t>
      </w:r>
      <w:r w:rsidRPr="00E96CDD">
        <w:rPr>
          <w:rFonts w:ascii="Cambria" w:hAnsi="Cambria" w:cs="Arial"/>
          <w:sz w:val="24"/>
          <w:szCs w:val="24"/>
        </w:rPr>
        <w:t>ci zamówienia poniżej kwoty okre</w:t>
      </w:r>
      <w:r w:rsidRPr="00E96CDD">
        <w:rPr>
          <w:rFonts w:ascii="Cambria" w:eastAsia="TimesNewRoman" w:hAnsi="Cambria" w:cs="Arial"/>
          <w:sz w:val="24"/>
          <w:szCs w:val="24"/>
        </w:rPr>
        <w:t>ś</w:t>
      </w:r>
      <w:r w:rsidRPr="00E96CDD">
        <w:rPr>
          <w:rFonts w:ascii="Cambria" w:hAnsi="Cambria" w:cs="Arial"/>
          <w:sz w:val="24"/>
          <w:szCs w:val="24"/>
        </w:rPr>
        <w:t>lonej w przepisach wydanych na podstawie art. 11 ust. 8 ustawy.</w:t>
      </w:r>
    </w:p>
    <w:p w14:paraId="4063D0EE" w14:textId="77777777" w:rsidR="006336EC" w:rsidRPr="00E96CDD" w:rsidRDefault="006336EC" w:rsidP="00DD7F11">
      <w:pPr>
        <w:pStyle w:val="Dzia"/>
        <w:spacing w:line="360" w:lineRule="auto"/>
        <w:ind w:left="0" w:firstLine="0"/>
        <w:jc w:val="both"/>
      </w:pPr>
      <w:bookmarkStart w:id="3" w:name="_Toc463445544"/>
      <w:r w:rsidRPr="00E96CDD">
        <w:t>Opis przedmiotu zamówienia</w:t>
      </w:r>
      <w:bookmarkEnd w:id="3"/>
    </w:p>
    <w:p w14:paraId="5053228A" w14:textId="6600FB5F" w:rsidR="00455040" w:rsidRPr="00455040" w:rsidRDefault="00455040" w:rsidP="00455040">
      <w:pPr>
        <w:pStyle w:val="Akapitzlist"/>
        <w:numPr>
          <w:ilvl w:val="0"/>
          <w:numId w:val="13"/>
        </w:numPr>
        <w:spacing w:after="0" w:line="360" w:lineRule="auto"/>
        <w:ind w:left="426" w:hanging="426"/>
        <w:jc w:val="both"/>
        <w:rPr>
          <w:rFonts w:ascii="Cambria" w:hAnsi="Cambria" w:cs="Times New Roman"/>
          <w:sz w:val="24"/>
          <w:szCs w:val="24"/>
        </w:rPr>
      </w:pPr>
      <w:r>
        <w:rPr>
          <w:rFonts w:ascii="Cambria" w:hAnsi="Cambria" w:cs="Times New Roman"/>
          <w:sz w:val="24"/>
          <w:szCs w:val="24"/>
        </w:rPr>
        <w:t xml:space="preserve">Przedmiotem </w:t>
      </w:r>
      <w:r w:rsidRPr="00455040">
        <w:rPr>
          <w:rFonts w:ascii="Cambria" w:hAnsi="Cambria" w:cs="Times New Roman"/>
          <w:sz w:val="24"/>
          <w:szCs w:val="24"/>
        </w:rPr>
        <w:t xml:space="preserve">zamówienia jest </w:t>
      </w:r>
      <w:r w:rsidRPr="00455040">
        <w:rPr>
          <w:rFonts w:ascii="Cambria" w:eastAsia="Times New Roman" w:hAnsi="Cambria" w:cs="Times New Roman"/>
          <w:sz w:val="24"/>
          <w:szCs w:val="24"/>
          <w:lang w:eastAsia="pl-PL"/>
        </w:rPr>
        <w:t>wykonanie</w:t>
      </w:r>
      <w:r w:rsidR="000B4E63">
        <w:rPr>
          <w:rFonts w:ascii="Cambria" w:eastAsia="Times New Roman" w:hAnsi="Cambria" w:cs="Times New Roman"/>
          <w:sz w:val="24"/>
          <w:szCs w:val="24"/>
          <w:lang w:eastAsia="pl-PL"/>
        </w:rPr>
        <w:t xml:space="preserve"> naprawy gminnych dróg gruntowych na terenie miasta i gminy Środa Wielkopolska przy pomocy specjalistycznego sprzętu typu: równiarka, walec</w:t>
      </w:r>
      <w:r w:rsidR="0035554F">
        <w:rPr>
          <w:rFonts w:ascii="Cambria" w:eastAsia="Times New Roman" w:hAnsi="Cambria" w:cs="Times New Roman"/>
          <w:sz w:val="24"/>
          <w:szCs w:val="24"/>
          <w:lang w:eastAsia="pl-PL"/>
        </w:rPr>
        <w:t>.</w:t>
      </w:r>
      <w:r w:rsidR="00510197">
        <w:rPr>
          <w:rFonts w:ascii="Cambria" w:eastAsia="Times New Roman" w:hAnsi="Cambria" w:cs="Times New Roman"/>
          <w:sz w:val="24"/>
          <w:szCs w:val="24"/>
          <w:lang w:eastAsia="pl-PL"/>
        </w:rPr>
        <w:t xml:space="preserve"> </w:t>
      </w:r>
    </w:p>
    <w:p w14:paraId="2060DE14" w14:textId="77777777" w:rsidR="00826671" w:rsidRPr="00E96CDD" w:rsidRDefault="00A40DDD" w:rsidP="00C62D33">
      <w:pPr>
        <w:numPr>
          <w:ilvl w:val="0"/>
          <w:numId w:val="13"/>
        </w:numPr>
        <w:suppressAutoHyphens/>
        <w:spacing w:line="360" w:lineRule="auto"/>
        <w:ind w:left="567" w:hanging="675"/>
        <w:jc w:val="both"/>
        <w:rPr>
          <w:rFonts w:ascii="Cambria" w:hAnsi="Cambria"/>
          <w:bCs/>
          <w:sz w:val="24"/>
          <w:szCs w:val="24"/>
          <w:lang w:eastAsia="pl-PL"/>
        </w:rPr>
      </w:pPr>
      <w:r w:rsidRPr="00E96CDD">
        <w:rPr>
          <w:rFonts w:ascii="Cambria" w:hAnsi="Cambria"/>
          <w:bCs/>
          <w:sz w:val="24"/>
          <w:szCs w:val="24"/>
          <w:lang w:eastAsia="pl-PL"/>
        </w:rPr>
        <w:t xml:space="preserve">Wspólny Słownik Zamówień (CPV): </w:t>
      </w:r>
    </w:p>
    <w:p w14:paraId="58344C10" w14:textId="4BCE5492" w:rsidR="00484F6D" w:rsidRPr="004A2DF9" w:rsidRDefault="000B4E63" w:rsidP="000B4E63">
      <w:pPr>
        <w:suppressAutoHyphens/>
        <w:spacing w:line="360" w:lineRule="auto"/>
        <w:ind w:left="1418" w:hanging="675"/>
        <w:jc w:val="both"/>
        <w:rPr>
          <w:rFonts w:ascii="Cambria" w:hAnsi="Cambria"/>
          <w:bCs/>
          <w:sz w:val="24"/>
          <w:szCs w:val="24"/>
          <w:lang w:eastAsia="pl-PL"/>
        </w:rPr>
      </w:pPr>
      <w:r>
        <w:rPr>
          <w:rFonts w:ascii="Cambria" w:hAnsi="Cambria"/>
          <w:bCs/>
          <w:sz w:val="24"/>
          <w:szCs w:val="24"/>
        </w:rPr>
        <w:t>45233142-6</w:t>
      </w:r>
      <w:r w:rsidR="00477186" w:rsidRPr="00E96CDD">
        <w:rPr>
          <w:rFonts w:ascii="Cambria" w:hAnsi="Cambria"/>
          <w:sz w:val="24"/>
          <w:szCs w:val="24"/>
        </w:rPr>
        <w:t xml:space="preserve"> </w:t>
      </w:r>
      <w:r w:rsidR="00477186" w:rsidRPr="00E96CDD">
        <w:rPr>
          <w:rFonts w:ascii="Cambria" w:hAnsi="Cambria"/>
          <w:bCs/>
          <w:sz w:val="24"/>
          <w:szCs w:val="24"/>
          <w:lang w:eastAsia="pl-PL"/>
        </w:rPr>
        <w:t>(</w:t>
      </w:r>
      <w:r>
        <w:rPr>
          <w:rFonts w:ascii="Cambria" w:hAnsi="Cambria"/>
          <w:bCs/>
          <w:sz w:val="24"/>
          <w:szCs w:val="24"/>
          <w:lang w:eastAsia="pl-PL"/>
        </w:rPr>
        <w:t>roboty w zakresie naprawy dróg</w:t>
      </w:r>
      <w:r w:rsidR="00477186" w:rsidRPr="00E96CDD">
        <w:rPr>
          <w:rFonts w:ascii="Cambria" w:hAnsi="Cambria"/>
          <w:bCs/>
          <w:sz w:val="24"/>
          <w:szCs w:val="24"/>
          <w:lang w:eastAsia="pl-PL"/>
        </w:rPr>
        <w:t>)</w:t>
      </w:r>
    </w:p>
    <w:p w14:paraId="261F1448" w14:textId="77777777" w:rsidR="00C62D33" w:rsidRPr="005B6D35" w:rsidRDefault="00C62D33" w:rsidP="00C62D33">
      <w:pPr>
        <w:numPr>
          <w:ilvl w:val="0"/>
          <w:numId w:val="13"/>
        </w:numPr>
        <w:suppressAutoHyphens/>
        <w:spacing w:line="360" w:lineRule="auto"/>
        <w:ind w:hanging="675"/>
        <w:jc w:val="both"/>
        <w:rPr>
          <w:rFonts w:ascii="Cambria" w:hAnsi="Cambria"/>
          <w:sz w:val="24"/>
          <w:szCs w:val="24"/>
        </w:rPr>
      </w:pPr>
      <w:r w:rsidRPr="00C62D33">
        <w:rPr>
          <w:rFonts w:ascii="Cambria" w:hAnsi="Cambria"/>
          <w:sz w:val="24"/>
          <w:szCs w:val="24"/>
        </w:rPr>
        <w:t xml:space="preserve">Przedmiot zamówienia obejmuje równanie, profilowanie, wałowanie, utwardzanie kruszywem </w:t>
      </w:r>
      <w:r w:rsidRPr="005B6D35">
        <w:rPr>
          <w:rFonts w:ascii="Cambria" w:hAnsi="Cambria"/>
          <w:sz w:val="24"/>
          <w:szCs w:val="24"/>
        </w:rPr>
        <w:t xml:space="preserve">granitowym od 0÷31,5 mm. </w:t>
      </w:r>
    </w:p>
    <w:p w14:paraId="011CC906" w14:textId="6638BE33" w:rsidR="00C62D33" w:rsidRPr="005B6D35" w:rsidRDefault="00C62D33" w:rsidP="00C62D33">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Lokalizacja: Gmina Środa Wielkopolska</w:t>
      </w:r>
    </w:p>
    <w:p w14:paraId="07F9E52B" w14:textId="0834DC73" w:rsidR="00C62D33" w:rsidRPr="005B6D35" w:rsidRDefault="00C62D33" w:rsidP="00C62D33">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Orientacyjną wielkość przedmiotu zamówienia w zakresie:</w:t>
      </w:r>
    </w:p>
    <w:p w14:paraId="796A516E" w14:textId="1DD204A8" w:rsidR="00C62D33" w:rsidRPr="005B6D35" w:rsidRDefault="00C62D33" w:rsidP="00D46645">
      <w:pPr>
        <w:pStyle w:val="Akapitzlist"/>
        <w:numPr>
          <w:ilvl w:val="0"/>
          <w:numId w:val="34"/>
        </w:numPr>
        <w:suppressAutoHyphens/>
        <w:spacing w:line="360" w:lineRule="auto"/>
        <w:jc w:val="both"/>
        <w:rPr>
          <w:rFonts w:ascii="Cambria" w:hAnsi="Cambria"/>
          <w:sz w:val="24"/>
          <w:szCs w:val="24"/>
        </w:rPr>
      </w:pPr>
      <w:r w:rsidRPr="005B6D35">
        <w:rPr>
          <w:rFonts w:ascii="Cambria" w:hAnsi="Cambria"/>
          <w:sz w:val="24"/>
          <w:szCs w:val="24"/>
        </w:rPr>
        <w:t xml:space="preserve">równania, profilowania i wałowania szacuje się na ok. </w:t>
      </w:r>
      <w:r w:rsidR="00A6145B">
        <w:rPr>
          <w:rFonts w:ascii="Cambria" w:hAnsi="Cambria"/>
          <w:sz w:val="24"/>
          <w:szCs w:val="24"/>
        </w:rPr>
        <w:t>677.700</w:t>
      </w:r>
      <w:r w:rsidRPr="005B6D35">
        <w:rPr>
          <w:rFonts w:ascii="Cambria" w:hAnsi="Cambria"/>
          <w:sz w:val="24"/>
          <w:szCs w:val="24"/>
        </w:rPr>
        <w:t xml:space="preserve"> m2</w:t>
      </w:r>
    </w:p>
    <w:p w14:paraId="2056F4AF" w14:textId="41061DD5" w:rsidR="00C62D33" w:rsidRPr="005B6D35" w:rsidRDefault="00C62D33" w:rsidP="00D46645">
      <w:pPr>
        <w:pStyle w:val="Akapitzlist"/>
        <w:numPr>
          <w:ilvl w:val="0"/>
          <w:numId w:val="34"/>
        </w:numPr>
        <w:suppressAutoHyphens/>
        <w:spacing w:line="360" w:lineRule="auto"/>
        <w:jc w:val="both"/>
        <w:rPr>
          <w:rFonts w:ascii="Cambria" w:hAnsi="Cambria"/>
          <w:sz w:val="24"/>
          <w:szCs w:val="24"/>
        </w:rPr>
      </w:pPr>
      <w:r w:rsidRPr="005B6D35">
        <w:rPr>
          <w:rFonts w:ascii="Cambria" w:hAnsi="Cambria"/>
          <w:sz w:val="24"/>
          <w:szCs w:val="24"/>
        </w:rPr>
        <w:t xml:space="preserve">wbudowania kruszywa granitowego od 0÷31,5 mm szacuje się na ok. </w:t>
      </w:r>
      <w:r w:rsidR="00A6145B">
        <w:rPr>
          <w:rFonts w:ascii="Cambria" w:hAnsi="Cambria"/>
          <w:sz w:val="24"/>
          <w:szCs w:val="24"/>
        </w:rPr>
        <w:t>3</w:t>
      </w:r>
      <w:r w:rsidRPr="005B6D35">
        <w:rPr>
          <w:rFonts w:ascii="Cambria" w:hAnsi="Cambria"/>
          <w:sz w:val="24"/>
          <w:szCs w:val="24"/>
        </w:rPr>
        <w:t>.</w:t>
      </w:r>
      <w:r w:rsidR="00A6145B">
        <w:rPr>
          <w:rFonts w:ascii="Cambria" w:hAnsi="Cambria"/>
          <w:sz w:val="24"/>
          <w:szCs w:val="24"/>
        </w:rPr>
        <w:t>086</w:t>
      </w:r>
      <w:r w:rsidRPr="005B6D35">
        <w:rPr>
          <w:rFonts w:ascii="Cambria" w:hAnsi="Cambria"/>
          <w:sz w:val="24"/>
          <w:szCs w:val="24"/>
        </w:rPr>
        <w:t xml:space="preserve"> ton.</w:t>
      </w:r>
    </w:p>
    <w:p w14:paraId="7E2D0541" w14:textId="15751B99" w:rsidR="00403926" w:rsidRPr="005B6D35" w:rsidRDefault="00403926" w:rsidP="00403926">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lastRenderedPageBreak/>
        <w:t>Podane wyżej ilości są orientacyjne i mogą ulec zmianie. Ilość robót do wykonania będzie uzależniona od stanu technicznego nawierzchni.</w:t>
      </w:r>
    </w:p>
    <w:p w14:paraId="2BA50F20" w14:textId="0833FB97" w:rsidR="00100416" w:rsidRPr="005B6D35" w:rsidRDefault="002B1B77" w:rsidP="00100416">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Zakres robót</w:t>
      </w:r>
      <w:r w:rsidR="00100416" w:rsidRPr="005B6D35">
        <w:rPr>
          <w:rFonts w:ascii="Cambria" w:hAnsi="Cambria"/>
          <w:sz w:val="24"/>
          <w:szCs w:val="24"/>
        </w:rPr>
        <w:t xml:space="preserve"> do wykonania określać będzie Zamawiający. Odbiory zleconego zakresu</w:t>
      </w:r>
      <w:r w:rsidRPr="005B6D35">
        <w:rPr>
          <w:rFonts w:ascii="Cambria" w:hAnsi="Cambria"/>
          <w:sz w:val="24"/>
          <w:szCs w:val="24"/>
        </w:rPr>
        <w:t xml:space="preserve"> robót</w:t>
      </w:r>
      <w:r w:rsidR="00100416" w:rsidRPr="005B6D35">
        <w:rPr>
          <w:rFonts w:ascii="Cambria" w:hAnsi="Cambria"/>
          <w:sz w:val="24"/>
          <w:szCs w:val="24"/>
        </w:rPr>
        <w:t xml:space="preserve"> odbywać się będą prz</w:t>
      </w:r>
      <w:r w:rsidR="00403926" w:rsidRPr="005B6D35">
        <w:rPr>
          <w:rFonts w:ascii="Cambria" w:hAnsi="Cambria"/>
          <w:sz w:val="24"/>
          <w:szCs w:val="24"/>
        </w:rPr>
        <w:t>y współudziale przedstawiciela Z</w:t>
      </w:r>
      <w:r w:rsidR="00100416" w:rsidRPr="005B6D35">
        <w:rPr>
          <w:rFonts w:ascii="Cambria" w:hAnsi="Cambria"/>
          <w:sz w:val="24"/>
          <w:szCs w:val="24"/>
        </w:rPr>
        <w:t>amawiającego.</w:t>
      </w:r>
    </w:p>
    <w:p w14:paraId="5FF0C791" w14:textId="354A5F08" w:rsidR="00100416" w:rsidRPr="005B6D35" w:rsidRDefault="00B81E0C"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Wartość robót</w:t>
      </w:r>
      <w:r w:rsidR="00100416" w:rsidRPr="005B6D35">
        <w:rPr>
          <w:rFonts w:ascii="Cambria" w:hAnsi="Cambria"/>
          <w:sz w:val="24"/>
          <w:szCs w:val="24"/>
        </w:rPr>
        <w:t xml:space="preserve"> będzie wyceniania na podstawie rzeczywistego obmi</w:t>
      </w:r>
      <w:r w:rsidRPr="005B6D35">
        <w:rPr>
          <w:rFonts w:ascii="Cambria" w:hAnsi="Cambria"/>
          <w:sz w:val="24"/>
          <w:szCs w:val="24"/>
        </w:rPr>
        <w:t>aru robót potwierdzonych przez Z</w:t>
      </w:r>
      <w:r w:rsidR="00100416" w:rsidRPr="005B6D35">
        <w:rPr>
          <w:rFonts w:ascii="Cambria" w:hAnsi="Cambria"/>
          <w:sz w:val="24"/>
          <w:szCs w:val="24"/>
        </w:rPr>
        <w:t xml:space="preserve">amawiającego, według stawek wyłonionych w drodze przetargu. </w:t>
      </w:r>
    </w:p>
    <w:p w14:paraId="3324E6B6" w14:textId="555C1A0A" w:rsidR="00100416" w:rsidRPr="005B6D35" w:rsidRDefault="00100416"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 xml:space="preserve">Szacunkowa długość wszystkich dróg gminnych objętych przedmiotem zamówienia na terenie miasta i gminy Środa Wielkopolska wynosi </w:t>
      </w:r>
      <w:r w:rsidR="00A6145B">
        <w:rPr>
          <w:rFonts w:ascii="Cambria" w:hAnsi="Cambria"/>
          <w:sz w:val="24"/>
          <w:szCs w:val="24"/>
        </w:rPr>
        <w:t>135</w:t>
      </w:r>
      <w:r w:rsidRPr="005B6D35">
        <w:rPr>
          <w:rFonts w:ascii="Cambria" w:hAnsi="Cambria"/>
          <w:sz w:val="24"/>
          <w:szCs w:val="24"/>
        </w:rPr>
        <w:t xml:space="preserve">,00 km.  </w:t>
      </w:r>
    </w:p>
    <w:p w14:paraId="450EE56A" w14:textId="5BC4F82E" w:rsidR="00B55C6B" w:rsidRPr="005B6D35" w:rsidRDefault="00B55C6B"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Wykonawca zobowiązany jest do zapewnienia we własnym zakresie wszelkich materiałów, sprzętu i transportu niezbędnych do prawidłowego wykonania przedmiotu zamówienia.</w:t>
      </w:r>
    </w:p>
    <w:p w14:paraId="4AEECCA5" w14:textId="77777777" w:rsidR="00100416" w:rsidRPr="005B6D35" w:rsidRDefault="00100416"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Ewentualne wyłączenia ruchu drogowego należy prowadzić zgodnie z procedurą wynikającą   obowiązujących w tym zakresie przepisów.</w:t>
      </w:r>
    </w:p>
    <w:p w14:paraId="462DA8E3" w14:textId="77777777" w:rsidR="00100416" w:rsidRPr="005B6D35" w:rsidRDefault="00100416" w:rsidP="00D46645">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 xml:space="preserve">Wykonawca zapewni bezpieczeństwo dla ruchu pieszego i drogowego podczas prowadzenia robót, oznakuje i zabezpieczy teren prowadzonych robót, gwarantując bezpieczeństwo osobom korzystającym z tego terenu. </w:t>
      </w:r>
    </w:p>
    <w:p w14:paraId="665CC426" w14:textId="0361C77A" w:rsidR="00F67C2A" w:rsidRPr="005B6D35" w:rsidRDefault="00100416" w:rsidP="00D211DE">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Wykonawca ponosi odpowiedzialność za szkody wyrządzone podczas wykonywania przedmiotu zamówienia.</w:t>
      </w:r>
    </w:p>
    <w:p w14:paraId="46526992" w14:textId="77777777" w:rsidR="00651E50" w:rsidRPr="005B6D35" w:rsidRDefault="00651E50" w:rsidP="00651E50">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Zamawiający wymaga zatrudnienia na podstawie umowy o pracę przez wykonawcę lub podwykonawcę osób wykonujących wskazane poniżej czynności w trakcie realizacji zamówienia:</w:t>
      </w:r>
    </w:p>
    <w:p w14:paraId="62A8D71C" w14:textId="42C1280A" w:rsidR="00651E50" w:rsidRPr="005B6D35" w:rsidRDefault="001C32DD" w:rsidP="001C32DD">
      <w:pPr>
        <w:suppressAutoHyphens/>
        <w:spacing w:line="360" w:lineRule="auto"/>
        <w:ind w:left="675"/>
        <w:jc w:val="both"/>
        <w:rPr>
          <w:rFonts w:ascii="Cambria" w:hAnsi="Cambria"/>
          <w:sz w:val="24"/>
          <w:szCs w:val="24"/>
        </w:rPr>
      </w:pPr>
      <w:r w:rsidRPr="005B6D35">
        <w:rPr>
          <w:rFonts w:ascii="Cambria" w:hAnsi="Cambria"/>
          <w:sz w:val="24"/>
          <w:szCs w:val="24"/>
        </w:rPr>
        <w:t>r</w:t>
      </w:r>
      <w:r w:rsidR="00D24D1E" w:rsidRPr="005B6D35">
        <w:rPr>
          <w:rFonts w:ascii="Cambria" w:hAnsi="Cambria"/>
          <w:sz w:val="24"/>
          <w:szCs w:val="24"/>
        </w:rPr>
        <w:t xml:space="preserve">ównanie dróg, wałowanie dróg, profilowanie dróg. </w:t>
      </w:r>
    </w:p>
    <w:p w14:paraId="373F8A34" w14:textId="63710C2A" w:rsidR="001F17FE" w:rsidRPr="005B6D35" w:rsidRDefault="001F17FE" w:rsidP="001F17FE">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 trakcie realizacji zamówienia zamawiający uprawniony jest do wykonywania czynności kontrolnych wobec wykonawcy odnośnie spełniania przez wykonawcę lub podwykonawcę wymogu zatrudnienia na podstawie umowy o pracę osób wy</w:t>
      </w:r>
      <w:r w:rsidR="00B55C6B" w:rsidRPr="005B6D35">
        <w:rPr>
          <w:rFonts w:ascii="Cambria" w:hAnsi="Cambria"/>
          <w:sz w:val="24"/>
          <w:szCs w:val="24"/>
        </w:rPr>
        <w:t>konujących wskazane w punkcie 14</w:t>
      </w:r>
      <w:r w:rsidRPr="005B6D35">
        <w:rPr>
          <w:rFonts w:ascii="Cambria" w:hAnsi="Cambria"/>
          <w:sz w:val="24"/>
          <w:szCs w:val="24"/>
        </w:rPr>
        <w:t xml:space="preserve"> czynności. Zamawiający uprawniony jest w szczególności do: </w:t>
      </w:r>
    </w:p>
    <w:p w14:paraId="1BA5B353" w14:textId="77777777" w:rsidR="001F17FE" w:rsidRPr="005B6D35" w:rsidRDefault="001F17FE" w:rsidP="001F17FE">
      <w:pPr>
        <w:pStyle w:val="Akapitzlist"/>
        <w:numPr>
          <w:ilvl w:val="0"/>
          <w:numId w:val="37"/>
        </w:numPr>
        <w:suppressAutoHyphens/>
        <w:spacing w:line="360" w:lineRule="auto"/>
        <w:jc w:val="both"/>
        <w:rPr>
          <w:rFonts w:ascii="Cambria" w:hAnsi="Cambria"/>
          <w:sz w:val="24"/>
          <w:szCs w:val="24"/>
        </w:rPr>
      </w:pPr>
      <w:r w:rsidRPr="005B6D35">
        <w:rPr>
          <w:rFonts w:ascii="Cambria" w:hAnsi="Cambria"/>
          <w:sz w:val="24"/>
          <w:szCs w:val="24"/>
        </w:rPr>
        <w:lastRenderedPageBreak/>
        <w:t>żądania oświadczeń i dokumentów w zakresie potwierdzenia spełniania ww. wymogów i dokonywania ich oceny,</w:t>
      </w:r>
    </w:p>
    <w:p w14:paraId="3EDD471A" w14:textId="77777777" w:rsidR="001F17FE" w:rsidRPr="005B6D35" w:rsidRDefault="001F17FE" w:rsidP="001F17FE">
      <w:pPr>
        <w:pStyle w:val="Akapitzlist"/>
        <w:numPr>
          <w:ilvl w:val="0"/>
          <w:numId w:val="37"/>
        </w:numPr>
        <w:suppressAutoHyphens/>
        <w:spacing w:line="360" w:lineRule="auto"/>
        <w:jc w:val="both"/>
        <w:rPr>
          <w:rFonts w:ascii="Cambria" w:hAnsi="Cambria"/>
          <w:sz w:val="24"/>
          <w:szCs w:val="24"/>
        </w:rPr>
      </w:pPr>
      <w:r w:rsidRPr="005B6D35">
        <w:rPr>
          <w:rFonts w:ascii="Cambria" w:hAnsi="Cambria"/>
          <w:sz w:val="24"/>
          <w:szCs w:val="24"/>
        </w:rPr>
        <w:t>żądania wyjaśnień w przypadku wątpliwości w zakresie potwierdzenia spełniania ww. wymogów,</w:t>
      </w:r>
    </w:p>
    <w:p w14:paraId="49FD8304" w14:textId="77777777" w:rsidR="001F17FE" w:rsidRPr="005B6D35" w:rsidRDefault="001F17FE" w:rsidP="001F17FE">
      <w:pPr>
        <w:pStyle w:val="Akapitzlist"/>
        <w:numPr>
          <w:ilvl w:val="0"/>
          <w:numId w:val="37"/>
        </w:numPr>
        <w:suppressAutoHyphens/>
        <w:spacing w:line="360" w:lineRule="auto"/>
        <w:jc w:val="both"/>
        <w:rPr>
          <w:rFonts w:ascii="Cambria" w:hAnsi="Cambria"/>
          <w:sz w:val="24"/>
          <w:szCs w:val="24"/>
        </w:rPr>
      </w:pPr>
      <w:r w:rsidRPr="005B6D35">
        <w:rPr>
          <w:rFonts w:ascii="Cambria" w:hAnsi="Cambria"/>
          <w:sz w:val="24"/>
          <w:szCs w:val="24"/>
        </w:rPr>
        <w:t>przeprowadzania kontroli na miejscu wykonywania świadczenia.</w:t>
      </w:r>
    </w:p>
    <w:p w14:paraId="01220BDB" w14:textId="29D13392" w:rsidR="008B0521" w:rsidRPr="005B6D35" w:rsidRDefault="008B0521" w:rsidP="008B0521">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00266896" w:rsidRPr="005B6D35">
        <w:rPr>
          <w:rFonts w:ascii="Cambria" w:hAnsi="Cambria"/>
          <w:sz w:val="24"/>
          <w:szCs w:val="24"/>
        </w:rPr>
        <w:t>4</w:t>
      </w:r>
      <w:r w:rsidRPr="005B6D35">
        <w:rPr>
          <w:rFonts w:ascii="Cambria" w:hAnsi="Cambria"/>
          <w:sz w:val="24"/>
          <w:szCs w:val="24"/>
        </w:rPr>
        <w:t xml:space="preserve"> czynności w trakcie realizacji zamówienia:</w:t>
      </w:r>
    </w:p>
    <w:p w14:paraId="19D3A2BD" w14:textId="77777777" w:rsidR="00942E40" w:rsidRPr="005B6D35" w:rsidRDefault="00942E40" w:rsidP="00942E40">
      <w:pPr>
        <w:pStyle w:val="Akapitzlist"/>
        <w:numPr>
          <w:ilvl w:val="0"/>
          <w:numId w:val="40"/>
        </w:numPr>
        <w:suppressAutoHyphens/>
        <w:spacing w:line="360" w:lineRule="auto"/>
        <w:jc w:val="both"/>
        <w:rPr>
          <w:rFonts w:ascii="Cambria" w:hAnsi="Cambria"/>
          <w:sz w:val="24"/>
          <w:szCs w:val="24"/>
        </w:rPr>
      </w:pPr>
      <w:r w:rsidRPr="005B6D35">
        <w:rPr>
          <w:rFonts w:ascii="Cambria" w:hAnsi="Cambria"/>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D7E8C41" w14:textId="5468B904" w:rsidR="00DB49BB" w:rsidRPr="005B6D35" w:rsidRDefault="00DB49BB" w:rsidP="00DB49BB">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Z tytułu niespełnienia przez wykonawcę lub podwykonawcę wymogu zatrudnienia na podstawie umowy o pracę osób wykonujących wskazane w punkcie 1</w:t>
      </w:r>
      <w:r w:rsidR="00D07A0D" w:rsidRPr="005B6D35">
        <w:rPr>
          <w:rFonts w:ascii="Cambria" w:hAnsi="Cambria"/>
          <w:sz w:val="24"/>
          <w:szCs w:val="24"/>
        </w:rPr>
        <w:t>4</w:t>
      </w:r>
      <w:r w:rsidRPr="005B6D35">
        <w:rPr>
          <w:rFonts w:ascii="Cambria" w:hAnsi="Cambria"/>
          <w:sz w:val="24"/>
          <w:szCs w:val="24"/>
        </w:rPr>
        <w:t xml:space="preserve"> czynności zamawiający przewiduje sankcję w postaci obowiązku zapłaty przez wykonawcę kary umownej w wysokości określonej w</w:t>
      </w:r>
      <w:r w:rsidR="005E0FED" w:rsidRPr="005B6D35">
        <w:rPr>
          <w:rFonts w:ascii="Cambria" w:hAnsi="Cambria"/>
          <w:sz w:val="24"/>
          <w:szCs w:val="24"/>
        </w:rPr>
        <w:t>e wzorze</w:t>
      </w:r>
      <w:r w:rsidRPr="005B6D35">
        <w:rPr>
          <w:rFonts w:ascii="Cambria" w:hAnsi="Cambria"/>
          <w:sz w:val="24"/>
          <w:szCs w:val="24"/>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w:t>
      </w:r>
      <w:r w:rsidR="00D07A0D" w:rsidRPr="005B6D35">
        <w:rPr>
          <w:rFonts w:ascii="Cambria" w:hAnsi="Cambria"/>
          <w:sz w:val="24"/>
          <w:szCs w:val="24"/>
        </w:rPr>
        <w:t>4</w:t>
      </w:r>
      <w:r w:rsidRPr="005B6D35">
        <w:rPr>
          <w:rFonts w:ascii="Cambria" w:hAnsi="Cambria"/>
          <w:sz w:val="24"/>
          <w:szCs w:val="24"/>
        </w:rPr>
        <w:t xml:space="preserve"> czynności. </w:t>
      </w:r>
    </w:p>
    <w:p w14:paraId="6FB0B1F9" w14:textId="6C6844F1" w:rsidR="001E7EE5" w:rsidRPr="005B6D35" w:rsidRDefault="00DB49BB" w:rsidP="00DB49BB">
      <w:pPr>
        <w:numPr>
          <w:ilvl w:val="0"/>
          <w:numId w:val="13"/>
        </w:numPr>
        <w:suppressAutoHyphens/>
        <w:spacing w:line="360" w:lineRule="auto"/>
        <w:ind w:hanging="675"/>
        <w:jc w:val="both"/>
        <w:rPr>
          <w:rFonts w:ascii="Cambria" w:hAnsi="Cambria"/>
          <w:sz w:val="24"/>
          <w:szCs w:val="24"/>
        </w:rPr>
      </w:pPr>
      <w:r w:rsidRPr="005B6D35">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p>
    <w:p w14:paraId="0FDDC125" w14:textId="77777777" w:rsidR="006336EC" w:rsidRPr="00E96CDD" w:rsidRDefault="006336EC" w:rsidP="00DD7F11">
      <w:pPr>
        <w:pStyle w:val="Dzia"/>
        <w:spacing w:line="360" w:lineRule="auto"/>
        <w:ind w:left="0" w:firstLine="0"/>
        <w:jc w:val="both"/>
      </w:pPr>
      <w:bookmarkStart w:id="4" w:name="_Toc463445545"/>
      <w:r w:rsidRPr="00E96CDD">
        <w:lastRenderedPageBreak/>
        <w:t>Termin wykonania zamówienia</w:t>
      </w:r>
      <w:bookmarkEnd w:id="4"/>
    </w:p>
    <w:p w14:paraId="49476C07" w14:textId="552C12CF" w:rsidR="00633313" w:rsidRPr="00E96CDD" w:rsidRDefault="00177998" w:rsidP="00DD7F11">
      <w:pPr>
        <w:pStyle w:val="maly"/>
        <w:tabs>
          <w:tab w:val="left" w:pos="360"/>
        </w:tabs>
        <w:spacing w:before="0" w:after="60" w:line="360" w:lineRule="auto"/>
        <w:jc w:val="both"/>
        <w:rPr>
          <w:rFonts w:ascii="Cambria" w:hAnsi="Cambria"/>
          <w:sz w:val="24"/>
        </w:rPr>
      </w:pPr>
      <w:r w:rsidRPr="00E96CDD">
        <w:rPr>
          <w:rFonts w:ascii="Cambria" w:hAnsi="Cambria"/>
          <w:sz w:val="24"/>
        </w:rPr>
        <w:t xml:space="preserve">Termin wykonania zamówienia: </w:t>
      </w:r>
      <w:r w:rsidR="00335F53">
        <w:rPr>
          <w:rFonts w:ascii="Cambria" w:hAnsi="Cambria"/>
          <w:sz w:val="24"/>
        </w:rPr>
        <w:t>7</w:t>
      </w:r>
      <w:r w:rsidR="00CC1363" w:rsidRPr="003A01FB">
        <w:rPr>
          <w:rFonts w:ascii="Cambria" w:hAnsi="Cambria"/>
          <w:sz w:val="24"/>
        </w:rPr>
        <w:t xml:space="preserve"> miesi</w:t>
      </w:r>
      <w:r w:rsidR="00181761">
        <w:rPr>
          <w:rFonts w:ascii="Cambria" w:hAnsi="Cambria"/>
          <w:sz w:val="24"/>
        </w:rPr>
        <w:t>ę</w:t>
      </w:r>
      <w:r w:rsidR="00F25EAF">
        <w:rPr>
          <w:rFonts w:ascii="Cambria" w:hAnsi="Cambria"/>
          <w:sz w:val="24"/>
        </w:rPr>
        <w:t>cy</w:t>
      </w:r>
      <w:r w:rsidR="004C36E6">
        <w:rPr>
          <w:rFonts w:ascii="Cambria" w:hAnsi="Cambria"/>
          <w:sz w:val="24"/>
        </w:rPr>
        <w:t xml:space="preserve"> </w:t>
      </w:r>
      <w:r w:rsidRPr="003A01FB">
        <w:rPr>
          <w:rFonts w:ascii="Cambria" w:hAnsi="Cambria"/>
          <w:sz w:val="24"/>
        </w:rPr>
        <w:t>o</w:t>
      </w:r>
      <w:r w:rsidR="0035554F" w:rsidRPr="003A01FB">
        <w:rPr>
          <w:rFonts w:ascii="Cambria" w:hAnsi="Cambria"/>
          <w:sz w:val="24"/>
        </w:rPr>
        <w:t>d dnia podpisania umowy</w:t>
      </w:r>
      <w:r w:rsidR="00D85749" w:rsidRPr="003A01FB">
        <w:rPr>
          <w:rFonts w:ascii="Cambria" w:hAnsi="Cambria"/>
          <w:sz w:val="24"/>
        </w:rPr>
        <w:t>.</w:t>
      </w:r>
    </w:p>
    <w:p w14:paraId="54081C3D" w14:textId="77777777" w:rsidR="006336EC" w:rsidRPr="00E96CDD" w:rsidRDefault="006336EC" w:rsidP="00DD7F11">
      <w:pPr>
        <w:pStyle w:val="Dzia"/>
        <w:spacing w:after="0" w:line="360" w:lineRule="auto"/>
        <w:ind w:left="0" w:firstLine="0"/>
        <w:jc w:val="both"/>
      </w:pPr>
      <w:bookmarkStart w:id="5" w:name="_Toc463445546"/>
      <w:r w:rsidRPr="00E96CDD">
        <w:t>Warunki udziału w postępowaniu</w:t>
      </w:r>
      <w:bookmarkEnd w:id="5"/>
    </w:p>
    <w:p w14:paraId="563025E1" w14:textId="77777777" w:rsidR="00B962AC" w:rsidRPr="00E96CDD" w:rsidRDefault="00B962AC" w:rsidP="00292450">
      <w:pPr>
        <w:pStyle w:val="Akapitzlist"/>
        <w:numPr>
          <w:ilvl w:val="0"/>
          <w:numId w:val="10"/>
        </w:numPr>
        <w:shd w:val="clear" w:color="auto" w:fill="FFFFFF"/>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 udzielenie zamówienia mogą ubiegać się Wykonawcy, którzy nie podlegają wykluczeniu oraz</w:t>
      </w:r>
      <w:r w:rsidR="00F80FAD" w:rsidRPr="00E96CDD">
        <w:rPr>
          <w:rFonts w:ascii="Cambria" w:hAnsi="Cambria"/>
          <w:sz w:val="24"/>
          <w:szCs w:val="24"/>
        </w:rPr>
        <w:t xml:space="preserve"> </w:t>
      </w:r>
      <w:r w:rsidRPr="00E96CDD">
        <w:rPr>
          <w:rFonts w:ascii="Cambria" w:hAnsi="Cambria"/>
          <w:sz w:val="24"/>
          <w:szCs w:val="24"/>
        </w:rPr>
        <w:t>spełniają warunki udziału w postępowaniu.</w:t>
      </w:r>
    </w:p>
    <w:p w14:paraId="1029FACA" w14:textId="77777777" w:rsidR="00B962AC" w:rsidRPr="00E96CDD" w:rsidRDefault="00B962AC" w:rsidP="00292450">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 udzielenie zamówienia mogą ubiegać się Wykonawcy, którzy spełniają warunki dotyczące:</w:t>
      </w:r>
    </w:p>
    <w:p w14:paraId="3586C6E3" w14:textId="77777777" w:rsidR="0048647C" w:rsidRPr="00E96CDD" w:rsidRDefault="00B962AC" w:rsidP="00292450">
      <w:pPr>
        <w:pStyle w:val="Akapitzlist"/>
        <w:numPr>
          <w:ilvl w:val="1"/>
          <w:numId w:val="10"/>
        </w:numPr>
        <w:autoSpaceDE w:val="0"/>
        <w:spacing w:line="360" w:lineRule="auto"/>
        <w:ind w:left="1134" w:hanging="708"/>
        <w:jc w:val="both"/>
        <w:rPr>
          <w:rFonts w:ascii="Cambria" w:hAnsi="Cambria"/>
          <w:sz w:val="24"/>
          <w:szCs w:val="24"/>
        </w:rPr>
      </w:pPr>
      <w:r w:rsidRPr="00E96CDD">
        <w:rPr>
          <w:rFonts w:ascii="Cambria" w:hAnsi="Cambria"/>
          <w:i/>
          <w:sz w:val="24"/>
          <w:szCs w:val="24"/>
        </w:rPr>
        <w:t>kompetencji</w:t>
      </w:r>
      <w:r w:rsidRPr="00E96CDD">
        <w:rPr>
          <w:rFonts w:ascii="Cambria" w:hAnsi="Cambria"/>
          <w:sz w:val="24"/>
          <w:szCs w:val="24"/>
        </w:rPr>
        <w:t xml:space="preserve"> </w:t>
      </w:r>
      <w:r w:rsidRPr="00E96CDD">
        <w:rPr>
          <w:rFonts w:ascii="Cambria" w:hAnsi="Cambria"/>
          <w:i/>
          <w:sz w:val="24"/>
          <w:szCs w:val="24"/>
        </w:rPr>
        <w:t>lub uprawnień do prowadzenia określonej działalności zawodowej, o ile wynika to z odrębnych przepisów:</w:t>
      </w:r>
    </w:p>
    <w:p w14:paraId="0E88D274" w14:textId="73BABC5C" w:rsidR="0048647C" w:rsidRPr="00E96CDD" w:rsidRDefault="0072642A" w:rsidP="00292450">
      <w:pPr>
        <w:pStyle w:val="Akapitzlist"/>
        <w:autoSpaceDE w:val="0"/>
        <w:autoSpaceDN w:val="0"/>
        <w:adjustRightInd w:val="0"/>
        <w:spacing w:line="360" w:lineRule="auto"/>
        <w:ind w:left="1134"/>
        <w:jc w:val="both"/>
        <w:rPr>
          <w:rFonts w:ascii="Cambria" w:hAnsi="Cambria"/>
          <w:sz w:val="24"/>
          <w:szCs w:val="24"/>
        </w:rPr>
      </w:pPr>
      <w:r w:rsidRPr="00E96CDD">
        <w:rPr>
          <w:rFonts w:ascii="Cambria" w:hAnsi="Cambria"/>
          <w:sz w:val="24"/>
          <w:szCs w:val="24"/>
        </w:rPr>
        <w:t xml:space="preserve">Zamawiający </w:t>
      </w:r>
      <w:r w:rsidR="005D66B8" w:rsidRPr="00E96CDD">
        <w:rPr>
          <w:rFonts w:ascii="Cambria" w:hAnsi="Cambria"/>
          <w:sz w:val="24"/>
          <w:szCs w:val="24"/>
        </w:rPr>
        <w:t>nie określa przedmiotowego warunku</w:t>
      </w:r>
      <w:r w:rsidR="00634D98">
        <w:rPr>
          <w:rFonts w:ascii="Cambria" w:hAnsi="Cambria"/>
          <w:sz w:val="24"/>
          <w:szCs w:val="24"/>
        </w:rPr>
        <w:t xml:space="preserve"> udziału w postępowaniu.</w:t>
      </w:r>
    </w:p>
    <w:p w14:paraId="31FE5367" w14:textId="77777777" w:rsidR="00F013D8" w:rsidRPr="00E96CDD" w:rsidRDefault="00B962AC" w:rsidP="00292450">
      <w:pPr>
        <w:pStyle w:val="Akapitzlist"/>
        <w:numPr>
          <w:ilvl w:val="1"/>
          <w:numId w:val="10"/>
        </w:numPr>
        <w:autoSpaceDE w:val="0"/>
        <w:spacing w:line="360" w:lineRule="auto"/>
        <w:ind w:left="1134" w:hanging="708"/>
        <w:jc w:val="both"/>
        <w:rPr>
          <w:rFonts w:ascii="Cambria" w:hAnsi="Cambria"/>
          <w:sz w:val="24"/>
          <w:szCs w:val="24"/>
        </w:rPr>
      </w:pPr>
      <w:r w:rsidRPr="00E96CDD">
        <w:rPr>
          <w:rFonts w:ascii="Cambria" w:hAnsi="Cambria"/>
          <w:i/>
          <w:sz w:val="24"/>
          <w:szCs w:val="24"/>
        </w:rPr>
        <w:t>sytuacji ekonomicznej i finansowej:</w:t>
      </w:r>
    </w:p>
    <w:p w14:paraId="04D27728" w14:textId="67C6FED8" w:rsidR="005D66B8" w:rsidRPr="00E96CDD" w:rsidRDefault="005D66B8" w:rsidP="00292450">
      <w:pPr>
        <w:pStyle w:val="Akapitzlist"/>
        <w:autoSpaceDE w:val="0"/>
        <w:autoSpaceDN w:val="0"/>
        <w:adjustRightInd w:val="0"/>
        <w:spacing w:line="360" w:lineRule="auto"/>
        <w:ind w:left="1134"/>
        <w:jc w:val="both"/>
        <w:rPr>
          <w:rFonts w:ascii="Cambria" w:hAnsi="Cambria"/>
          <w:sz w:val="24"/>
          <w:szCs w:val="24"/>
        </w:rPr>
      </w:pPr>
      <w:r w:rsidRPr="00E96CDD">
        <w:rPr>
          <w:rFonts w:ascii="Cambria" w:hAnsi="Cambria"/>
          <w:sz w:val="24"/>
          <w:szCs w:val="24"/>
        </w:rPr>
        <w:t>Zamawiający nie</w:t>
      </w:r>
      <w:r w:rsidR="00634D98">
        <w:rPr>
          <w:rFonts w:ascii="Cambria" w:hAnsi="Cambria"/>
          <w:sz w:val="24"/>
          <w:szCs w:val="24"/>
        </w:rPr>
        <w:t xml:space="preserve"> określa przedmiotowego warunku udziału w postępowaniu.</w:t>
      </w:r>
    </w:p>
    <w:p w14:paraId="1931D9C1" w14:textId="77777777" w:rsidR="00F013D8" w:rsidRDefault="00B962AC" w:rsidP="00292450">
      <w:pPr>
        <w:pStyle w:val="Akapitzlist"/>
        <w:numPr>
          <w:ilvl w:val="1"/>
          <w:numId w:val="10"/>
        </w:numPr>
        <w:autoSpaceDE w:val="0"/>
        <w:spacing w:line="360" w:lineRule="auto"/>
        <w:ind w:left="1134" w:hanging="708"/>
        <w:jc w:val="both"/>
        <w:rPr>
          <w:rFonts w:ascii="Cambria" w:hAnsi="Cambria"/>
          <w:i/>
          <w:sz w:val="24"/>
          <w:szCs w:val="24"/>
        </w:rPr>
      </w:pPr>
      <w:r w:rsidRPr="00E96CDD">
        <w:rPr>
          <w:rFonts w:ascii="Cambria" w:hAnsi="Cambria"/>
          <w:i/>
          <w:sz w:val="24"/>
          <w:szCs w:val="24"/>
        </w:rPr>
        <w:t>zdolności technicznej lub zawodowej:</w:t>
      </w:r>
    </w:p>
    <w:p w14:paraId="15E4E00C" w14:textId="77777777" w:rsidR="00EC26CF" w:rsidRPr="00B67FE6" w:rsidRDefault="00EC26CF" w:rsidP="00EC26CF">
      <w:pPr>
        <w:pStyle w:val="Akapitzlist"/>
        <w:numPr>
          <w:ilvl w:val="2"/>
          <w:numId w:val="10"/>
        </w:numPr>
        <w:autoSpaceDE w:val="0"/>
        <w:spacing w:line="360" w:lineRule="auto"/>
        <w:ind w:left="1418" w:hanging="851"/>
        <w:jc w:val="both"/>
        <w:rPr>
          <w:rFonts w:asciiTheme="majorHAnsi" w:hAnsiTheme="majorHAnsi"/>
          <w:b/>
          <w:sz w:val="24"/>
          <w:szCs w:val="24"/>
        </w:rPr>
      </w:pPr>
      <w:r w:rsidRPr="00B67FE6">
        <w:rPr>
          <w:rFonts w:asciiTheme="majorHAnsi" w:hAnsiTheme="majorHAnsi"/>
          <w:b/>
          <w:sz w:val="24"/>
          <w:szCs w:val="24"/>
        </w:rPr>
        <w:t xml:space="preserve">Warunek dotyczący doświadczenia Wykonawcy: </w:t>
      </w:r>
    </w:p>
    <w:p w14:paraId="67FD302F" w14:textId="0B5F5557" w:rsidR="00EC26CF" w:rsidRPr="00B67FE6" w:rsidRDefault="00EC26CF" w:rsidP="00EC26CF">
      <w:pPr>
        <w:tabs>
          <w:tab w:val="left" w:pos="284"/>
        </w:tabs>
        <w:spacing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Zamawiający uzna spełnienie przez Wykonawcę przedmiotowego warunku, jeżeli</w:t>
      </w:r>
      <w:r w:rsidR="00634D98">
        <w:rPr>
          <w:rFonts w:asciiTheme="majorHAnsi" w:hAnsiTheme="majorHAnsi" w:cs="Times New Roman"/>
          <w:sz w:val="24"/>
          <w:szCs w:val="24"/>
        </w:rPr>
        <w:t xml:space="preserve"> wykonawca wykaże, że wykonał</w:t>
      </w:r>
      <w:r w:rsidRPr="00B67FE6">
        <w:rPr>
          <w:rFonts w:asciiTheme="majorHAnsi" w:hAnsiTheme="majorHAnsi" w:cs="Times New Roman"/>
          <w:sz w:val="24"/>
          <w:szCs w:val="24"/>
        </w:rPr>
        <w:t xml:space="preserve"> w okresie ostatnich pięciu lat przed upływem terminu składania ofert, a jeżeli okres prowadzenia działalności jest krótszy - w tym okresie, minimum: </w:t>
      </w:r>
    </w:p>
    <w:p w14:paraId="772E79C6" w14:textId="6FB048B7" w:rsidR="00EC26CF" w:rsidRPr="00B67FE6" w:rsidRDefault="00EC26CF" w:rsidP="00EC26CF">
      <w:pPr>
        <w:numPr>
          <w:ilvl w:val="0"/>
          <w:numId w:val="42"/>
        </w:numPr>
        <w:tabs>
          <w:tab w:val="left" w:pos="284"/>
        </w:tabs>
        <w:spacing w:after="0" w:line="360" w:lineRule="auto"/>
        <w:ind w:left="1418" w:firstLine="0"/>
        <w:jc w:val="both"/>
        <w:rPr>
          <w:rFonts w:asciiTheme="majorHAnsi" w:hAnsiTheme="majorHAnsi" w:cs="Times New Roman"/>
          <w:sz w:val="24"/>
          <w:szCs w:val="24"/>
        </w:rPr>
      </w:pPr>
      <w:r w:rsidRPr="00B67FE6">
        <w:rPr>
          <w:rFonts w:asciiTheme="majorHAnsi" w:hAnsiTheme="majorHAnsi" w:cs="Times New Roman"/>
          <w:sz w:val="24"/>
          <w:szCs w:val="24"/>
        </w:rPr>
        <w:t>1 zadanie związane z konserwacją i naprawą dróg o nawierzchni gruntowej: równanie lub/i profilowanie, wałowanie</w:t>
      </w:r>
      <w:r w:rsidR="00D5384F" w:rsidRPr="00B67FE6">
        <w:rPr>
          <w:rFonts w:asciiTheme="majorHAnsi" w:hAnsiTheme="majorHAnsi" w:cs="Times New Roman"/>
          <w:sz w:val="24"/>
          <w:szCs w:val="24"/>
        </w:rPr>
        <w:t>, o</w:t>
      </w:r>
      <w:r w:rsidRPr="00B67FE6">
        <w:rPr>
          <w:rFonts w:asciiTheme="majorHAnsi" w:hAnsiTheme="majorHAnsi" w:cs="Times New Roman"/>
          <w:sz w:val="24"/>
          <w:szCs w:val="24"/>
        </w:rPr>
        <w:t xml:space="preserve"> wartości nie mniejszej niż </w:t>
      </w:r>
      <w:r w:rsidR="00623476">
        <w:rPr>
          <w:rFonts w:asciiTheme="majorHAnsi" w:hAnsiTheme="majorHAnsi" w:cs="Times New Roman"/>
          <w:sz w:val="24"/>
          <w:szCs w:val="24"/>
        </w:rPr>
        <w:t>50</w:t>
      </w:r>
      <w:r w:rsidRPr="00B67FE6">
        <w:rPr>
          <w:rFonts w:asciiTheme="majorHAnsi" w:hAnsiTheme="majorHAnsi" w:cs="Times New Roman"/>
          <w:sz w:val="24"/>
          <w:szCs w:val="24"/>
        </w:rPr>
        <w:t>.000 zł brutto,</w:t>
      </w:r>
    </w:p>
    <w:p w14:paraId="2DE25AA8" w14:textId="6369AA14" w:rsidR="006C7818" w:rsidRPr="00B67FE6" w:rsidRDefault="006C7818" w:rsidP="006C7818">
      <w:pPr>
        <w:tabs>
          <w:tab w:val="left" w:pos="284"/>
        </w:tabs>
        <w:spacing w:after="0"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oraz</w:t>
      </w:r>
    </w:p>
    <w:p w14:paraId="4D02A70D" w14:textId="06CDD691" w:rsidR="00EC26CF" w:rsidRPr="00B67FE6" w:rsidRDefault="00EC26CF" w:rsidP="00EC26CF">
      <w:pPr>
        <w:numPr>
          <w:ilvl w:val="0"/>
          <w:numId w:val="42"/>
        </w:numPr>
        <w:tabs>
          <w:tab w:val="left" w:pos="284"/>
        </w:tabs>
        <w:spacing w:after="0" w:line="360" w:lineRule="auto"/>
        <w:ind w:left="1560" w:hanging="142"/>
        <w:jc w:val="both"/>
        <w:rPr>
          <w:rFonts w:asciiTheme="majorHAnsi" w:hAnsiTheme="majorHAnsi" w:cs="Times New Roman"/>
          <w:sz w:val="24"/>
          <w:szCs w:val="24"/>
        </w:rPr>
      </w:pPr>
      <w:r w:rsidRPr="00B67FE6">
        <w:rPr>
          <w:rFonts w:asciiTheme="majorHAnsi" w:hAnsiTheme="majorHAnsi" w:cs="Times New Roman"/>
          <w:sz w:val="24"/>
          <w:szCs w:val="24"/>
        </w:rPr>
        <w:t>1 zadanie związane z wbudowaniem kruszywa granitowego lub/i grysu granitowego</w:t>
      </w:r>
      <w:r w:rsidR="00D5384F" w:rsidRPr="00B67FE6">
        <w:rPr>
          <w:rFonts w:asciiTheme="majorHAnsi" w:hAnsiTheme="majorHAnsi" w:cs="Times New Roman"/>
          <w:sz w:val="24"/>
          <w:szCs w:val="24"/>
        </w:rPr>
        <w:t xml:space="preserve"> o</w:t>
      </w:r>
      <w:r w:rsidRPr="00B67FE6">
        <w:rPr>
          <w:rFonts w:asciiTheme="majorHAnsi" w:hAnsiTheme="majorHAnsi" w:cs="Times New Roman"/>
          <w:sz w:val="24"/>
          <w:szCs w:val="24"/>
        </w:rPr>
        <w:t xml:space="preserve"> wa</w:t>
      </w:r>
      <w:r w:rsidR="00D5384F" w:rsidRPr="00B67FE6">
        <w:rPr>
          <w:rFonts w:asciiTheme="majorHAnsi" w:hAnsiTheme="majorHAnsi" w:cs="Times New Roman"/>
          <w:sz w:val="24"/>
          <w:szCs w:val="24"/>
        </w:rPr>
        <w:t>rtości nie mniejszej niż</w:t>
      </w:r>
      <w:r w:rsidRPr="00B67FE6">
        <w:rPr>
          <w:rFonts w:asciiTheme="majorHAnsi" w:hAnsiTheme="majorHAnsi" w:cs="Times New Roman"/>
          <w:sz w:val="24"/>
          <w:szCs w:val="24"/>
        </w:rPr>
        <w:t xml:space="preserve"> </w:t>
      </w:r>
      <w:r w:rsidR="00623476">
        <w:rPr>
          <w:rFonts w:asciiTheme="majorHAnsi" w:hAnsiTheme="majorHAnsi" w:cs="Times New Roman"/>
          <w:sz w:val="24"/>
          <w:szCs w:val="24"/>
        </w:rPr>
        <w:t>2</w:t>
      </w:r>
      <w:bookmarkStart w:id="6" w:name="_GoBack"/>
      <w:bookmarkEnd w:id="6"/>
      <w:r w:rsidRPr="00B67FE6">
        <w:rPr>
          <w:rFonts w:asciiTheme="majorHAnsi" w:hAnsiTheme="majorHAnsi" w:cs="Times New Roman"/>
          <w:sz w:val="24"/>
          <w:szCs w:val="24"/>
        </w:rPr>
        <w:t xml:space="preserve">00.000 zł brutto, </w:t>
      </w:r>
    </w:p>
    <w:p w14:paraId="0873EB14" w14:textId="7B68C931" w:rsidR="00EC26CF" w:rsidRPr="00B67FE6" w:rsidRDefault="00EC26CF" w:rsidP="00EC26CF">
      <w:pPr>
        <w:autoSpaceDE w:val="0"/>
        <w:autoSpaceDN w:val="0"/>
        <w:adjustRightInd w:val="0"/>
        <w:spacing w:line="360" w:lineRule="auto"/>
        <w:ind w:left="1418"/>
        <w:jc w:val="both"/>
        <w:rPr>
          <w:rFonts w:asciiTheme="majorHAnsi" w:hAnsiTheme="majorHAnsi" w:cs="Times New Roman"/>
          <w:sz w:val="24"/>
          <w:szCs w:val="24"/>
        </w:rPr>
      </w:pPr>
    </w:p>
    <w:p w14:paraId="620E1303" w14:textId="77777777" w:rsidR="00EC26CF" w:rsidRDefault="00EC26CF" w:rsidP="00EC26CF">
      <w:pPr>
        <w:pStyle w:val="Tekstpodstawowy3"/>
        <w:tabs>
          <w:tab w:val="left" w:pos="1701"/>
        </w:tabs>
        <w:spacing w:before="20" w:after="0" w:line="360" w:lineRule="auto"/>
        <w:ind w:left="1418"/>
        <w:jc w:val="both"/>
        <w:rPr>
          <w:rFonts w:asciiTheme="majorHAnsi" w:hAnsiTheme="majorHAnsi"/>
          <w:sz w:val="24"/>
          <w:szCs w:val="24"/>
        </w:rPr>
      </w:pPr>
      <w:r w:rsidRPr="00B67FE6">
        <w:rPr>
          <w:rFonts w:asciiTheme="majorHAnsi" w:hAnsiTheme="majorHAnsi"/>
          <w:sz w:val="24"/>
          <w:szCs w:val="24"/>
        </w:rPr>
        <w:t>Wartości podane w dokumentach potwierdzających spełnienie warunku udziału w postępowaniu, w walutach obcych Wykonawca przeliczy według średniego kursu NBP na dzień ukazania się ogłoszenia o zamówieniu w Biuletynie Zamówień Publicznych, podając ten dzień i kurs.</w:t>
      </w:r>
    </w:p>
    <w:p w14:paraId="03D0E946" w14:textId="77777777" w:rsidR="00792F92" w:rsidRDefault="00792F92" w:rsidP="00EC26CF">
      <w:pPr>
        <w:pStyle w:val="Tekstpodstawowy3"/>
        <w:tabs>
          <w:tab w:val="left" w:pos="1701"/>
        </w:tabs>
        <w:spacing w:before="20" w:after="0" w:line="360" w:lineRule="auto"/>
        <w:ind w:left="1418"/>
        <w:jc w:val="both"/>
        <w:rPr>
          <w:rFonts w:asciiTheme="majorHAnsi" w:hAnsiTheme="majorHAnsi"/>
          <w:sz w:val="24"/>
          <w:szCs w:val="24"/>
        </w:rPr>
      </w:pPr>
    </w:p>
    <w:p w14:paraId="6F16D0BC" w14:textId="5952B647" w:rsidR="00792F92" w:rsidRPr="00B67FE6" w:rsidRDefault="00792F92" w:rsidP="00EC26CF">
      <w:pPr>
        <w:pStyle w:val="Tekstpodstawowy3"/>
        <w:tabs>
          <w:tab w:val="left" w:pos="1701"/>
        </w:tabs>
        <w:spacing w:before="20" w:after="0" w:line="360" w:lineRule="auto"/>
        <w:ind w:left="1418"/>
        <w:jc w:val="both"/>
        <w:rPr>
          <w:rFonts w:asciiTheme="majorHAnsi" w:hAnsiTheme="majorHAnsi"/>
          <w:sz w:val="24"/>
          <w:szCs w:val="24"/>
        </w:rPr>
      </w:pPr>
      <w:r w:rsidRPr="00792F92">
        <w:rPr>
          <w:rFonts w:asciiTheme="majorHAnsi" w:hAnsiTheme="majorHAnsi"/>
          <w:sz w:val="24"/>
          <w:szCs w:val="24"/>
        </w:rPr>
        <w:lastRenderedPageBreak/>
        <w:t>W przypadku oferty składanej przez Wykonawców wspólnie ubiegających się o udzielenie zamówienia (konsorcjum), powyższy warunek musi być spełniony w całości, przez co najmniej jednego z Wykonawców</w:t>
      </w:r>
    </w:p>
    <w:p w14:paraId="23AB4A39" w14:textId="77777777" w:rsidR="00D5384F" w:rsidRPr="00B67FE6" w:rsidRDefault="00D5384F" w:rsidP="00EC26CF">
      <w:pPr>
        <w:pStyle w:val="Tekstpodstawowy3"/>
        <w:tabs>
          <w:tab w:val="left" w:pos="1701"/>
        </w:tabs>
        <w:spacing w:before="20" w:after="0" w:line="360" w:lineRule="auto"/>
        <w:ind w:left="1418"/>
        <w:jc w:val="both"/>
        <w:rPr>
          <w:rFonts w:asciiTheme="majorHAnsi" w:hAnsiTheme="majorHAnsi"/>
          <w:sz w:val="24"/>
          <w:szCs w:val="24"/>
        </w:rPr>
      </w:pPr>
    </w:p>
    <w:p w14:paraId="35FFAC50" w14:textId="357D7B56" w:rsidR="00D5384F" w:rsidRPr="00B67FE6" w:rsidRDefault="00D5384F" w:rsidP="00D5384F">
      <w:pPr>
        <w:pStyle w:val="Akapitzlist"/>
        <w:numPr>
          <w:ilvl w:val="2"/>
          <w:numId w:val="10"/>
        </w:numPr>
        <w:autoSpaceDE w:val="0"/>
        <w:spacing w:line="360" w:lineRule="auto"/>
        <w:ind w:left="1276"/>
        <w:jc w:val="both"/>
        <w:rPr>
          <w:rFonts w:asciiTheme="majorHAnsi" w:hAnsiTheme="majorHAnsi"/>
          <w:b/>
          <w:sz w:val="24"/>
          <w:szCs w:val="24"/>
        </w:rPr>
      </w:pPr>
      <w:r w:rsidRPr="00B67FE6">
        <w:rPr>
          <w:rFonts w:asciiTheme="majorHAnsi" w:hAnsiTheme="majorHAnsi"/>
          <w:b/>
          <w:sz w:val="24"/>
          <w:szCs w:val="24"/>
        </w:rPr>
        <w:t xml:space="preserve">Warunek dotyczący potencjału technicznego Wykonawcy: </w:t>
      </w:r>
    </w:p>
    <w:p w14:paraId="7B35B5FB" w14:textId="005EC147" w:rsidR="00492935" w:rsidRPr="00B67FE6" w:rsidRDefault="00492935" w:rsidP="00492935">
      <w:pPr>
        <w:spacing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 xml:space="preserve">Zamawiający uzna spełnienie przez Wykonawcę przedmiotowego warunku, jeżeli wykonawca wykaże, że </w:t>
      </w:r>
      <w:r w:rsidR="00134814" w:rsidRPr="00B67FE6">
        <w:rPr>
          <w:rFonts w:asciiTheme="majorHAnsi" w:hAnsiTheme="majorHAnsi" w:cs="Times New Roman"/>
          <w:sz w:val="24"/>
          <w:szCs w:val="24"/>
        </w:rPr>
        <w:t xml:space="preserve">dysponuje </w:t>
      </w:r>
      <w:r w:rsidRPr="00B67FE6">
        <w:rPr>
          <w:rFonts w:asciiTheme="majorHAnsi" w:hAnsiTheme="majorHAnsi" w:cs="Times New Roman"/>
          <w:sz w:val="24"/>
          <w:szCs w:val="24"/>
        </w:rPr>
        <w:t>następującym sprzętem:</w:t>
      </w:r>
    </w:p>
    <w:p w14:paraId="56936B33" w14:textId="24FCA528" w:rsidR="00492935" w:rsidRPr="00B67FE6" w:rsidRDefault="001F11CD" w:rsidP="00492935">
      <w:pPr>
        <w:numPr>
          <w:ilvl w:val="0"/>
          <w:numId w:val="43"/>
        </w:numPr>
        <w:spacing w:after="0" w:line="360" w:lineRule="auto"/>
        <w:ind w:left="0" w:firstLine="1418"/>
        <w:jc w:val="both"/>
        <w:rPr>
          <w:rFonts w:asciiTheme="majorHAnsi" w:hAnsiTheme="majorHAnsi" w:cs="Times New Roman"/>
          <w:sz w:val="24"/>
          <w:szCs w:val="24"/>
        </w:rPr>
      </w:pPr>
      <w:r>
        <w:rPr>
          <w:rFonts w:asciiTheme="majorHAnsi" w:hAnsiTheme="majorHAnsi" w:cs="Times New Roman"/>
          <w:sz w:val="24"/>
          <w:szCs w:val="24"/>
        </w:rPr>
        <w:t xml:space="preserve">minimum </w:t>
      </w:r>
      <w:r w:rsidR="00D67C15">
        <w:rPr>
          <w:rFonts w:asciiTheme="majorHAnsi" w:hAnsiTheme="majorHAnsi" w:cs="Times New Roman"/>
          <w:sz w:val="24"/>
          <w:szCs w:val="24"/>
        </w:rPr>
        <w:t>2</w:t>
      </w:r>
      <w:r w:rsidR="00492935" w:rsidRPr="00B67FE6">
        <w:rPr>
          <w:rFonts w:asciiTheme="majorHAnsi" w:hAnsiTheme="majorHAnsi" w:cs="Times New Roman"/>
          <w:sz w:val="24"/>
          <w:szCs w:val="24"/>
        </w:rPr>
        <w:t xml:space="preserve"> równiark</w:t>
      </w:r>
      <w:r w:rsidR="00D67C15">
        <w:rPr>
          <w:rFonts w:asciiTheme="majorHAnsi" w:hAnsiTheme="majorHAnsi" w:cs="Times New Roman"/>
          <w:sz w:val="24"/>
          <w:szCs w:val="24"/>
        </w:rPr>
        <w:t>ami</w:t>
      </w:r>
      <w:r w:rsidR="00492935" w:rsidRPr="00B67FE6">
        <w:rPr>
          <w:rFonts w:asciiTheme="majorHAnsi" w:hAnsiTheme="majorHAnsi" w:cs="Times New Roman"/>
          <w:sz w:val="24"/>
          <w:szCs w:val="24"/>
        </w:rPr>
        <w:t>,</w:t>
      </w:r>
    </w:p>
    <w:p w14:paraId="708457AB" w14:textId="3EDC1A41" w:rsidR="00492935" w:rsidRPr="00B67FE6" w:rsidRDefault="001F11CD" w:rsidP="00492935">
      <w:pPr>
        <w:numPr>
          <w:ilvl w:val="0"/>
          <w:numId w:val="43"/>
        </w:numPr>
        <w:spacing w:after="0" w:line="360" w:lineRule="auto"/>
        <w:ind w:left="0" w:firstLine="1418"/>
        <w:jc w:val="both"/>
        <w:rPr>
          <w:rFonts w:asciiTheme="majorHAnsi" w:hAnsiTheme="majorHAnsi" w:cs="Times New Roman"/>
          <w:sz w:val="24"/>
          <w:szCs w:val="24"/>
        </w:rPr>
      </w:pPr>
      <w:r>
        <w:rPr>
          <w:rFonts w:asciiTheme="majorHAnsi" w:hAnsiTheme="majorHAnsi" w:cs="Times New Roman"/>
          <w:sz w:val="24"/>
          <w:szCs w:val="24"/>
        </w:rPr>
        <w:t>minimum</w:t>
      </w:r>
      <w:r w:rsidR="00492935"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492935" w:rsidRPr="00B67FE6">
        <w:rPr>
          <w:rFonts w:asciiTheme="majorHAnsi" w:hAnsiTheme="majorHAnsi" w:cs="Times New Roman"/>
          <w:sz w:val="24"/>
          <w:szCs w:val="24"/>
        </w:rPr>
        <w:t xml:space="preserve"> walc</w:t>
      </w:r>
      <w:r w:rsidR="00D67C15">
        <w:rPr>
          <w:rFonts w:asciiTheme="majorHAnsi" w:hAnsiTheme="majorHAnsi" w:cs="Times New Roman"/>
          <w:sz w:val="24"/>
          <w:szCs w:val="24"/>
        </w:rPr>
        <w:t>ami</w:t>
      </w:r>
      <w:r w:rsidR="00B67FE6" w:rsidRPr="00B67FE6">
        <w:rPr>
          <w:rFonts w:asciiTheme="majorHAnsi" w:hAnsiTheme="majorHAnsi" w:cs="Times New Roman"/>
          <w:sz w:val="24"/>
          <w:szCs w:val="24"/>
        </w:rPr>
        <w:t>.</w:t>
      </w:r>
    </w:p>
    <w:p w14:paraId="1E3B1C49" w14:textId="77777777" w:rsidR="00492935" w:rsidRPr="00B67FE6" w:rsidRDefault="00492935" w:rsidP="00492935">
      <w:pPr>
        <w:spacing w:after="0" w:line="360" w:lineRule="auto"/>
        <w:jc w:val="both"/>
        <w:rPr>
          <w:rFonts w:asciiTheme="majorHAnsi" w:hAnsiTheme="majorHAnsi" w:cs="Times New Roman"/>
          <w:sz w:val="24"/>
          <w:szCs w:val="24"/>
        </w:rPr>
      </w:pPr>
    </w:p>
    <w:p w14:paraId="16DA774E" w14:textId="75750D96" w:rsidR="00492935" w:rsidRPr="00B67FE6" w:rsidRDefault="00492935" w:rsidP="00492935">
      <w:pPr>
        <w:pStyle w:val="Akapitzlist"/>
        <w:numPr>
          <w:ilvl w:val="2"/>
          <w:numId w:val="10"/>
        </w:numPr>
        <w:autoSpaceDE w:val="0"/>
        <w:spacing w:line="360" w:lineRule="auto"/>
        <w:ind w:left="993" w:hanging="142"/>
        <w:jc w:val="both"/>
        <w:rPr>
          <w:rFonts w:asciiTheme="majorHAnsi" w:hAnsiTheme="majorHAnsi"/>
          <w:b/>
          <w:sz w:val="24"/>
          <w:szCs w:val="24"/>
        </w:rPr>
      </w:pPr>
      <w:r w:rsidRPr="00B67FE6">
        <w:rPr>
          <w:rFonts w:asciiTheme="majorHAnsi" w:hAnsiTheme="majorHAnsi"/>
          <w:b/>
          <w:sz w:val="24"/>
          <w:szCs w:val="24"/>
        </w:rPr>
        <w:t xml:space="preserve">Warunek dotyczący </w:t>
      </w:r>
      <w:r w:rsidR="00134814" w:rsidRPr="00B67FE6">
        <w:rPr>
          <w:rFonts w:asciiTheme="majorHAnsi" w:hAnsiTheme="majorHAnsi"/>
          <w:b/>
          <w:sz w:val="24"/>
          <w:szCs w:val="24"/>
        </w:rPr>
        <w:t>osób skierowanych do wykonania zamówienia</w:t>
      </w:r>
      <w:r w:rsidRPr="00B67FE6">
        <w:rPr>
          <w:rFonts w:asciiTheme="majorHAnsi" w:hAnsiTheme="majorHAnsi"/>
          <w:b/>
          <w:sz w:val="24"/>
          <w:szCs w:val="24"/>
        </w:rPr>
        <w:t xml:space="preserve">: </w:t>
      </w:r>
    </w:p>
    <w:p w14:paraId="709F8B93" w14:textId="6ABCFF61" w:rsidR="00134814" w:rsidRPr="00B67FE6" w:rsidRDefault="00134814" w:rsidP="00134814">
      <w:pPr>
        <w:spacing w:line="360" w:lineRule="auto"/>
        <w:ind w:left="1418"/>
        <w:jc w:val="both"/>
        <w:rPr>
          <w:rFonts w:asciiTheme="majorHAnsi" w:hAnsiTheme="majorHAnsi" w:cs="Times New Roman"/>
          <w:sz w:val="24"/>
          <w:szCs w:val="24"/>
        </w:rPr>
      </w:pPr>
      <w:r w:rsidRPr="00B67FE6">
        <w:rPr>
          <w:rFonts w:asciiTheme="majorHAnsi" w:hAnsiTheme="majorHAnsi" w:cs="Times New Roman"/>
          <w:sz w:val="24"/>
          <w:szCs w:val="24"/>
        </w:rPr>
        <w:t xml:space="preserve">Zamawiający uzna spełnienie przez Wykonawcę przedmiotowego warunku, jeżeli wykonawca wykaże, że dysponuje osobami posiadającymi następujące kwalifikacje zawodowe i następujące uprawnienia: </w:t>
      </w:r>
    </w:p>
    <w:p w14:paraId="33BA78D2" w14:textId="695017DF" w:rsidR="00134814" w:rsidRPr="00B67FE6" w:rsidRDefault="00A53D16" w:rsidP="00134814">
      <w:pPr>
        <w:numPr>
          <w:ilvl w:val="0"/>
          <w:numId w:val="44"/>
        </w:numPr>
        <w:spacing w:after="0" w:line="360" w:lineRule="auto"/>
        <w:ind w:left="0" w:firstLine="1560"/>
        <w:jc w:val="both"/>
        <w:rPr>
          <w:rFonts w:asciiTheme="majorHAnsi" w:hAnsiTheme="majorHAnsi" w:cs="Times New Roman"/>
          <w:sz w:val="24"/>
          <w:szCs w:val="24"/>
        </w:rPr>
      </w:pPr>
      <w:r>
        <w:rPr>
          <w:rFonts w:asciiTheme="majorHAnsi" w:hAnsiTheme="majorHAnsi" w:cs="Times New Roman"/>
          <w:sz w:val="24"/>
          <w:szCs w:val="24"/>
        </w:rPr>
        <w:t>minimum</w:t>
      </w:r>
      <w:r w:rsidR="00134814"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134814" w:rsidRPr="00B67FE6">
        <w:rPr>
          <w:rFonts w:asciiTheme="majorHAnsi" w:hAnsiTheme="majorHAnsi" w:cs="Times New Roman"/>
          <w:sz w:val="24"/>
          <w:szCs w:val="24"/>
        </w:rPr>
        <w:t xml:space="preserve"> osob</w:t>
      </w:r>
      <w:r w:rsidR="00D67C15">
        <w:rPr>
          <w:rFonts w:asciiTheme="majorHAnsi" w:hAnsiTheme="majorHAnsi" w:cs="Times New Roman"/>
          <w:sz w:val="24"/>
          <w:szCs w:val="24"/>
        </w:rPr>
        <w:t>y</w:t>
      </w:r>
      <w:r w:rsidR="00134814" w:rsidRPr="00B67FE6">
        <w:rPr>
          <w:rFonts w:asciiTheme="majorHAnsi" w:hAnsiTheme="majorHAnsi" w:cs="Times New Roman"/>
          <w:sz w:val="24"/>
          <w:szCs w:val="24"/>
        </w:rPr>
        <w:t xml:space="preserve"> posiadając</w:t>
      </w:r>
      <w:r w:rsidR="00D67C15">
        <w:rPr>
          <w:rFonts w:asciiTheme="majorHAnsi" w:hAnsiTheme="majorHAnsi" w:cs="Times New Roman"/>
          <w:sz w:val="24"/>
          <w:szCs w:val="24"/>
        </w:rPr>
        <w:t>e</w:t>
      </w:r>
      <w:r w:rsidR="00134814" w:rsidRPr="00B67FE6">
        <w:rPr>
          <w:rFonts w:asciiTheme="majorHAnsi" w:hAnsiTheme="majorHAnsi" w:cs="Times New Roman"/>
          <w:sz w:val="24"/>
          <w:szCs w:val="24"/>
        </w:rPr>
        <w:t xml:space="preserve"> uprawnienia do obsługi  równiarki,</w:t>
      </w:r>
    </w:p>
    <w:p w14:paraId="13B9D1DB" w14:textId="584C622D" w:rsidR="00134814" w:rsidRPr="00B67FE6" w:rsidRDefault="00A53D16" w:rsidP="00134814">
      <w:pPr>
        <w:numPr>
          <w:ilvl w:val="0"/>
          <w:numId w:val="44"/>
        </w:numPr>
        <w:spacing w:after="0" w:line="360" w:lineRule="auto"/>
        <w:ind w:left="0" w:firstLine="1560"/>
        <w:jc w:val="both"/>
        <w:rPr>
          <w:rFonts w:asciiTheme="majorHAnsi" w:hAnsiTheme="majorHAnsi" w:cs="Times New Roman"/>
          <w:sz w:val="24"/>
          <w:szCs w:val="24"/>
        </w:rPr>
      </w:pPr>
      <w:r>
        <w:rPr>
          <w:rFonts w:asciiTheme="majorHAnsi" w:hAnsiTheme="majorHAnsi" w:cs="Times New Roman"/>
          <w:sz w:val="24"/>
          <w:szCs w:val="24"/>
        </w:rPr>
        <w:t>minimum</w:t>
      </w:r>
      <w:r w:rsidR="00134814"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134814" w:rsidRPr="00B67FE6">
        <w:rPr>
          <w:rFonts w:asciiTheme="majorHAnsi" w:hAnsiTheme="majorHAnsi" w:cs="Times New Roman"/>
          <w:sz w:val="24"/>
          <w:szCs w:val="24"/>
        </w:rPr>
        <w:t xml:space="preserve"> osob</w:t>
      </w:r>
      <w:r w:rsidR="00D67C15">
        <w:rPr>
          <w:rFonts w:asciiTheme="majorHAnsi" w:hAnsiTheme="majorHAnsi" w:cs="Times New Roman"/>
          <w:sz w:val="24"/>
          <w:szCs w:val="24"/>
        </w:rPr>
        <w:t>y</w:t>
      </w:r>
      <w:r w:rsidR="00134814" w:rsidRPr="00B67FE6">
        <w:rPr>
          <w:rFonts w:asciiTheme="majorHAnsi" w:hAnsiTheme="majorHAnsi" w:cs="Times New Roman"/>
          <w:sz w:val="24"/>
          <w:szCs w:val="24"/>
        </w:rPr>
        <w:t xml:space="preserve">  posiadając</w:t>
      </w:r>
      <w:r w:rsidR="00D67C15">
        <w:rPr>
          <w:rFonts w:asciiTheme="majorHAnsi" w:hAnsiTheme="majorHAnsi" w:cs="Times New Roman"/>
          <w:sz w:val="24"/>
          <w:szCs w:val="24"/>
        </w:rPr>
        <w:t>e</w:t>
      </w:r>
      <w:r w:rsidR="00134814" w:rsidRPr="00B67FE6">
        <w:rPr>
          <w:rFonts w:asciiTheme="majorHAnsi" w:hAnsiTheme="majorHAnsi" w:cs="Times New Roman"/>
          <w:sz w:val="24"/>
          <w:szCs w:val="24"/>
        </w:rPr>
        <w:t xml:space="preserve"> uprawnienia do obsługi  walca,</w:t>
      </w:r>
    </w:p>
    <w:p w14:paraId="5AB46F8F" w14:textId="34621B94" w:rsidR="00134814" w:rsidRPr="00B67FE6" w:rsidRDefault="00A53D16" w:rsidP="00134814">
      <w:pPr>
        <w:numPr>
          <w:ilvl w:val="0"/>
          <w:numId w:val="44"/>
        </w:numPr>
        <w:spacing w:after="0" w:line="360" w:lineRule="auto"/>
        <w:ind w:left="2127" w:hanging="567"/>
        <w:jc w:val="both"/>
        <w:rPr>
          <w:rFonts w:asciiTheme="majorHAnsi" w:hAnsiTheme="majorHAnsi" w:cs="Times New Roman"/>
          <w:sz w:val="24"/>
          <w:szCs w:val="24"/>
        </w:rPr>
      </w:pPr>
      <w:r>
        <w:rPr>
          <w:rFonts w:asciiTheme="majorHAnsi" w:hAnsiTheme="majorHAnsi" w:cs="Times New Roman"/>
          <w:sz w:val="24"/>
          <w:szCs w:val="24"/>
        </w:rPr>
        <w:t>minimum</w:t>
      </w:r>
      <w:r w:rsidR="00134814" w:rsidRPr="00B67FE6">
        <w:rPr>
          <w:rFonts w:asciiTheme="majorHAnsi" w:hAnsiTheme="majorHAnsi" w:cs="Times New Roman"/>
          <w:sz w:val="24"/>
          <w:szCs w:val="24"/>
        </w:rPr>
        <w:t xml:space="preserve"> </w:t>
      </w:r>
      <w:r w:rsidR="00D67C15">
        <w:rPr>
          <w:rFonts w:asciiTheme="majorHAnsi" w:hAnsiTheme="majorHAnsi" w:cs="Times New Roman"/>
          <w:sz w:val="24"/>
          <w:szCs w:val="24"/>
        </w:rPr>
        <w:t>2</w:t>
      </w:r>
      <w:r w:rsidR="00134814" w:rsidRPr="00B67FE6">
        <w:rPr>
          <w:rFonts w:asciiTheme="majorHAnsi" w:hAnsiTheme="majorHAnsi" w:cs="Times New Roman"/>
          <w:sz w:val="24"/>
          <w:szCs w:val="24"/>
        </w:rPr>
        <w:t xml:space="preserve"> osob</w:t>
      </w:r>
      <w:r w:rsidR="00D67C15">
        <w:rPr>
          <w:rFonts w:asciiTheme="majorHAnsi" w:hAnsiTheme="majorHAnsi" w:cs="Times New Roman"/>
          <w:sz w:val="24"/>
          <w:szCs w:val="24"/>
        </w:rPr>
        <w:t>y</w:t>
      </w:r>
      <w:r w:rsidR="00134814" w:rsidRPr="00B67FE6">
        <w:rPr>
          <w:rFonts w:asciiTheme="majorHAnsi" w:hAnsiTheme="majorHAnsi" w:cs="Times New Roman"/>
          <w:sz w:val="24"/>
          <w:szCs w:val="24"/>
        </w:rPr>
        <w:t xml:space="preserve"> posiadając</w:t>
      </w:r>
      <w:r w:rsidR="00D67C15">
        <w:rPr>
          <w:rFonts w:asciiTheme="majorHAnsi" w:hAnsiTheme="majorHAnsi" w:cs="Times New Roman"/>
          <w:sz w:val="24"/>
          <w:szCs w:val="24"/>
        </w:rPr>
        <w:t>e</w:t>
      </w:r>
      <w:r w:rsidR="00134814" w:rsidRPr="00B67FE6">
        <w:rPr>
          <w:rFonts w:asciiTheme="majorHAnsi" w:hAnsiTheme="majorHAnsi" w:cs="Times New Roman"/>
          <w:sz w:val="24"/>
          <w:szCs w:val="24"/>
        </w:rPr>
        <w:t xml:space="preserve"> aktualne uprawnienia do kierowania ruchem drogowym. </w:t>
      </w:r>
    </w:p>
    <w:p w14:paraId="498CFC51"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bookmarkStart w:id="7" w:name="mip35517902"/>
      <w:bookmarkEnd w:id="7"/>
    </w:p>
    <w:p w14:paraId="40B87AA7"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Start w:id="8" w:name="mip35517903"/>
      <w:bookmarkEnd w:id="8"/>
    </w:p>
    <w:p w14:paraId="00464099"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 xml:space="preserve">Zamawiający ocenia, czy udostępniane wykonawcy przez inne podmioty zdolności techniczne lub zawodowe lub ich sytuacja finansowa lub ekonomiczna, pozwalają na </w:t>
      </w:r>
      <w:r w:rsidRPr="0029371C">
        <w:rPr>
          <w:rFonts w:ascii="Cambria" w:hAnsi="Cambria"/>
          <w:sz w:val="24"/>
          <w:szCs w:val="24"/>
        </w:rPr>
        <w:lastRenderedPageBreak/>
        <w:t>wykazanie przez wykonawcę spełniania warunków udziału w postępowaniu oraz bada, czy nie zachodzą wobec tego podmiotu podstawy wykluczenia, o których mowa w </w:t>
      </w:r>
      <w:hyperlink r:id="rId9" w:history="1">
        <w:r w:rsidRPr="0029371C">
          <w:rPr>
            <w:rFonts w:ascii="Cambria" w:hAnsi="Cambria"/>
            <w:sz w:val="24"/>
            <w:szCs w:val="24"/>
          </w:rPr>
          <w:t>art. 24 ust. 1 pkt 13-22</w:t>
        </w:r>
      </w:hyperlink>
      <w:r w:rsidRPr="0029371C">
        <w:rPr>
          <w:rFonts w:ascii="Cambria" w:hAnsi="Cambria"/>
          <w:sz w:val="24"/>
          <w:szCs w:val="24"/>
        </w:rPr>
        <w:t xml:space="preserve"> ustawy.</w:t>
      </w:r>
      <w:bookmarkStart w:id="9" w:name="mip35517904"/>
      <w:bookmarkEnd w:id="9"/>
    </w:p>
    <w:p w14:paraId="2228DE96" w14:textId="29323233"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 odniesieniu do warunków dotyczących wykształcenia, kwalifikacji zawodowych lub doświadczenia, wykonawcy mogą polegać na zdolnościach innych podmiotów, jeśli podmioty te zrealizują</w:t>
      </w:r>
      <w:r w:rsidR="007121FD">
        <w:rPr>
          <w:rFonts w:ascii="Cambria" w:hAnsi="Cambria"/>
          <w:sz w:val="24"/>
          <w:szCs w:val="24"/>
        </w:rPr>
        <w:t xml:space="preserve"> roboty budowlane</w:t>
      </w:r>
      <w:r w:rsidRPr="0029371C">
        <w:rPr>
          <w:rFonts w:ascii="Cambria" w:hAnsi="Cambria"/>
          <w:sz w:val="24"/>
          <w:szCs w:val="24"/>
        </w:rPr>
        <w:t>, do realizacji których te zdolności są wymagane.</w:t>
      </w:r>
      <w:bookmarkStart w:id="10" w:name="mip35517905"/>
      <w:bookmarkEnd w:id="10"/>
    </w:p>
    <w:p w14:paraId="14EFF265"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11" w:name="mip35517906"/>
      <w:bookmarkEnd w:id="11"/>
    </w:p>
    <w:p w14:paraId="5432BCA5"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14:paraId="397BE95F" w14:textId="77777777" w:rsidR="0029371C" w:rsidRPr="0029371C" w:rsidRDefault="0029371C" w:rsidP="0029371C">
      <w:pPr>
        <w:numPr>
          <w:ilvl w:val="1"/>
          <w:numId w:val="14"/>
        </w:numPr>
        <w:autoSpaceDE w:val="0"/>
        <w:autoSpaceDN w:val="0"/>
        <w:adjustRightInd w:val="0"/>
        <w:spacing w:after="0" w:line="360" w:lineRule="auto"/>
        <w:ind w:left="1134"/>
        <w:contextualSpacing/>
        <w:jc w:val="both"/>
        <w:rPr>
          <w:rFonts w:ascii="Cambria" w:hAnsi="Cambria"/>
          <w:sz w:val="24"/>
          <w:szCs w:val="24"/>
        </w:rPr>
      </w:pPr>
      <w:bookmarkStart w:id="12" w:name="mip35517908"/>
      <w:bookmarkEnd w:id="12"/>
      <w:r w:rsidRPr="0029371C">
        <w:rPr>
          <w:rFonts w:ascii="Cambria" w:hAnsi="Cambria"/>
          <w:sz w:val="24"/>
          <w:szCs w:val="24"/>
        </w:rPr>
        <w:t>zastąpił ten podmiot innym podmiotem lub podmiotami lub</w:t>
      </w:r>
    </w:p>
    <w:p w14:paraId="61B4BCC6" w14:textId="77777777" w:rsidR="0029371C" w:rsidRPr="0029371C" w:rsidRDefault="0029371C" w:rsidP="0029371C">
      <w:pPr>
        <w:numPr>
          <w:ilvl w:val="1"/>
          <w:numId w:val="14"/>
        </w:numPr>
        <w:autoSpaceDE w:val="0"/>
        <w:autoSpaceDN w:val="0"/>
        <w:adjustRightInd w:val="0"/>
        <w:spacing w:after="0" w:line="360" w:lineRule="auto"/>
        <w:ind w:left="1134"/>
        <w:contextualSpacing/>
        <w:jc w:val="both"/>
        <w:rPr>
          <w:rFonts w:ascii="Cambria" w:hAnsi="Cambria"/>
          <w:sz w:val="24"/>
          <w:szCs w:val="24"/>
        </w:rPr>
      </w:pPr>
      <w:bookmarkStart w:id="13" w:name="mip35517909"/>
      <w:bookmarkEnd w:id="13"/>
      <w:r w:rsidRPr="0029371C">
        <w:rPr>
          <w:rFonts w:ascii="Cambria" w:hAnsi="Cambria"/>
          <w:sz w:val="24"/>
          <w:szCs w:val="24"/>
        </w:rPr>
        <w:t>zobowiązał się do osobistego wykonania odpowiedniej części zamówienia, jeżeli wykaże zdolności techniczne lub zawodowe lub sytuację finansową lub ekonomiczną, o których mowa w pkt. 3.</w:t>
      </w:r>
    </w:p>
    <w:p w14:paraId="6DBADAE8"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46CF476"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 xml:space="preserve">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Pr="0029371C">
        <w:rPr>
          <w:rFonts w:ascii="Cambria" w:hAnsi="Cambria"/>
          <w:sz w:val="24"/>
          <w:szCs w:val="24"/>
        </w:rPr>
        <w:lastRenderedPageBreak/>
        <w:t>pierwszego nie stosuje się, jeżeli wobec wykonawcy, będącego podmiotem zbiorowym, orzeczono prawomocnym wyrokiem sądu zakaz ubiegania się o udzielenie zamówienia oraz nie upłynął określony w tym wyroku okres obowiązywania tego zakazu.</w:t>
      </w:r>
    </w:p>
    <w:p w14:paraId="52EB2836"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Wykonawca nie podlega wykluczeniu, jeżeli Zamawiający, uwzględniając wagę i szczególne okoliczności czynu wykonawcy, uzna za wystarczające dowody przedstawione na podstawie art. 24 ust. 8 ustawy.</w:t>
      </w:r>
    </w:p>
    <w:p w14:paraId="22727530"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C06768D"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Zamawiający może wykluczyć wykonawcę na każdym etapie postępowania o udzielenie zamówienia.</w:t>
      </w:r>
    </w:p>
    <w:p w14:paraId="4CBE2754" w14:textId="77777777" w:rsidR="0029371C"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Zamawiający nie określa warunków realizacji zamówienia przez wykonawców, wspólnie ubiegających się o udzielenie zamówienia, w inny sposób niż w przypadku pojedynczych wykonawców.</w:t>
      </w:r>
    </w:p>
    <w:p w14:paraId="46835D00" w14:textId="4A03A2A8" w:rsidR="00203627" w:rsidRPr="0029371C" w:rsidRDefault="0029371C" w:rsidP="0029371C">
      <w:pPr>
        <w:numPr>
          <w:ilvl w:val="0"/>
          <w:numId w:val="10"/>
        </w:numPr>
        <w:autoSpaceDE w:val="0"/>
        <w:autoSpaceDN w:val="0"/>
        <w:adjustRightInd w:val="0"/>
        <w:spacing w:after="0" w:line="360" w:lineRule="auto"/>
        <w:contextualSpacing/>
        <w:jc w:val="both"/>
        <w:rPr>
          <w:rFonts w:ascii="Cambria" w:hAnsi="Cambria"/>
          <w:sz w:val="24"/>
          <w:szCs w:val="24"/>
        </w:rPr>
      </w:pPr>
      <w:r w:rsidRPr="0029371C">
        <w:rPr>
          <w:rFonts w:ascii="Cambria" w:hAnsi="Cambria"/>
          <w:sz w:val="24"/>
          <w:szCs w:val="24"/>
        </w:rPr>
        <w:t xml:space="preserve">Zgodnie z art. 24aa ustawy Prawo zamówień publicznych, Zamawiający najpierw dokona oceny ofert, a następnie zbada, czy wykonawca, którego oferta została oceniona jako najkorzystniejsza, nie podlega wykluczeniu oraz spełnia warunki udziału w postępowaniu. </w:t>
      </w:r>
    </w:p>
    <w:p w14:paraId="723A657F" w14:textId="77777777" w:rsidR="006336EC" w:rsidRPr="00E96CDD" w:rsidRDefault="0076055E" w:rsidP="00DD7F11">
      <w:pPr>
        <w:pStyle w:val="Dzia"/>
        <w:spacing w:line="360" w:lineRule="auto"/>
        <w:ind w:left="0" w:firstLine="0"/>
        <w:jc w:val="both"/>
      </w:pPr>
      <w:bookmarkStart w:id="14" w:name="_Toc463445547"/>
      <w:r w:rsidRPr="00E96CDD">
        <w:t xml:space="preserve">Podstawy wykluczenia, o których mowa w art. 24 ust. 5 ustawy </w:t>
      </w:r>
      <w:proofErr w:type="spellStart"/>
      <w:r w:rsidRPr="00E96CDD">
        <w:t>Pzp</w:t>
      </w:r>
      <w:bookmarkEnd w:id="14"/>
      <w:proofErr w:type="spellEnd"/>
    </w:p>
    <w:p w14:paraId="4554AD0D" w14:textId="06D79E6C" w:rsidR="00972C5C" w:rsidRPr="00E96CDD" w:rsidRDefault="0076055E" w:rsidP="00DD7F11">
      <w:pPr>
        <w:spacing w:line="360" w:lineRule="auto"/>
        <w:jc w:val="both"/>
        <w:rPr>
          <w:rFonts w:ascii="Cambria" w:hAnsi="Cambria"/>
          <w:sz w:val="24"/>
          <w:szCs w:val="24"/>
        </w:rPr>
      </w:pPr>
      <w:r w:rsidRPr="00E96CDD">
        <w:rPr>
          <w:rFonts w:ascii="Cambria" w:hAnsi="Cambria"/>
          <w:sz w:val="24"/>
          <w:szCs w:val="24"/>
        </w:rPr>
        <w:t>Zamawiający przewiduje możliwości wykluczenia wykonawcy na podstawie art.24 ust. 5 ustawy.</w:t>
      </w:r>
    </w:p>
    <w:p w14:paraId="5C7FA58F" w14:textId="77777777" w:rsidR="00306DEC" w:rsidRPr="00E96CDD" w:rsidRDefault="00306DEC" w:rsidP="00DD7F11">
      <w:pPr>
        <w:pStyle w:val="Dzia"/>
        <w:spacing w:line="360" w:lineRule="auto"/>
        <w:ind w:left="0" w:firstLine="0"/>
        <w:jc w:val="both"/>
      </w:pPr>
      <w:bookmarkStart w:id="15" w:name="_Toc463445548"/>
      <w:r w:rsidRPr="00E96CDD">
        <w:t>Wykaz oświadczeń lub dokumentów, potwierdzających spełnianie warunków udziału w postępowaniu oraz brak podstaw wykluczenia</w:t>
      </w:r>
      <w:bookmarkEnd w:id="15"/>
    </w:p>
    <w:p w14:paraId="708956B5" w14:textId="77777777" w:rsidR="0013355D" w:rsidRPr="0013355D" w:rsidRDefault="00515DD2" w:rsidP="0013355D">
      <w:pPr>
        <w:pStyle w:val="Akapitzlist"/>
        <w:numPr>
          <w:ilvl w:val="2"/>
          <w:numId w:val="14"/>
        </w:numPr>
        <w:spacing w:line="360" w:lineRule="auto"/>
        <w:ind w:left="567"/>
        <w:jc w:val="both"/>
        <w:rPr>
          <w:rFonts w:ascii="Cambria" w:hAnsi="Cambria"/>
          <w:sz w:val="24"/>
          <w:szCs w:val="24"/>
        </w:rPr>
      </w:pPr>
      <w:r w:rsidRPr="00E96CDD">
        <w:rPr>
          <w:rFonts w:ascii="Cambria" w:hAnsi="Cambria"/>
          <w:sz w:val="24"/>
          <w:szCs w:val="24"/>
        </w:rPr>
        <w:t xml:space="preserve">Do oferty </w:t>
      </w:r>
      <w:r w:rsidR="0013355D" w:rsidRPr="0013355D">
        <w:rPr>
          <w:rFonts w:asciiTheme="majorHAnsi" w:eastAsia="Times New Roman" w:hAnsiTheme="majorHAnsi" w:cs="Times New Roman"/>
          <w:lang w:eastAsia="pl-PL" w:bidi="ar-SA"/>
        </w:rPr>
        <w:t xml:space="preserve">wykonawca </w:t>
      </w:r>
      <w:r w:rsidR="0013355D" w:rsidRPr="0013355D">
        <w:rPr>
          <w:rFonts w:ascii="Cambria" w:hAnsi="Cambria"/>
          <w:sz w:val="24"/>
          <w:szCs w:val="24"/>
        </w:rPr>
        <w:t>dołącza aktualne na dzień składania ofert oświadczenie w zakresie wskazanym przez Zamawiającego. Informacje zawarte w oświadczeniu stanowią wstępne potwierdzenie, że wykonawca</w:t>
      </w:r>
      <w:bookmarkStart w:id="16" w:name="mip35517972"/>
      <w:bookmarkEnd w:id="16"/>
      <w:r w:rsidR="0013355D" w:rsidRPr="0013355D">
        <w:rPr>
          <w:rFonts w:ascii="Cambria" w:hAnsi="Cambria"/>
          <w:sz w:val="24"/>
          <w:szCs w:val="24"/>
        </w:rPr>
        <w:t xml:space="preserve"> nie podlega wykluczeniu oraz spełnia warunki udziału w postępowaniu.</w:t>
      </w:r>
    </w:p>
    <w:p w14:paraId="5FD06167"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Oświadczenie,</w:t>
      </w:r>
      <w:bookmarkStart w:id="17" w:name="mip35517975"/>
      <w:bookmarkEnd w:id="17"/>
      <w:r w:rsidRPr="0013355D">
        <w:rPr>
          <w:rFonts w:ascii="Cambria" w:hAnsi="Cambria"/>
          <w:sz w:val="24"/>
          <w:szCs w:val="24"/>
        </w:rPr>
        <w:t xml:space="preserve"> o którym mowa w pkt. 1, wykonawca składa w formie określonej przez Zamawiającego:</w:t>
      </w:r>
    </w:p>
    <w:p w14:paraId="58358BCD" w14:textId="77777777" w:rsidR="0013355D" w:rsidRPr="0013355D" w:rsidRDefault="0013355D" w:rsidP="0013355D">
      <w:pPr>
        <w:numPr>
          <w:ilvl w:val="1"/>
          <w:numId w:val="18"/>
        </w:numPr>
        <w:spacing w:after="0" w:line="360" w:lineRule="auto"/>
        <w:ind w:left="1134" w:hanging="567"/>
        <w:contextualSpacing/>
        <w:jc w:val="both"/>
        <w:rPr>
          <w:rFonts w:ascii="Cambria" w:hAnsi="Cambria"/>
          <w:sz w:val="24"/>
          <w:szCs w:val="24"/>
        </w:rPr>
      </w:pPr>
      <w:r w:rsidRPr="0013355D">
        <w:rPr>
          <w:rFonts w:ascii="Cambria" w:hAnsi="Cambria"/>
          <w:sz w:val="24"/>
          <w:szCs w:val="24"/>
        </w:rPr>
        <w:lastRenderedPageBreak/>
        <w:t>Oświadczenie wykonawcy składane na podstawie art. 25a ust. 1 ustawy dotyczące spełniania warunków udziału w postępowaniu.</w:t>
      </w:r>
    </w:p>
    <w:p w14:paraId="19411A15" w14:textId="77777777" w:rsidR="0013355D" w:rsidRPr="0013355D" w:rsidRDefault="0013355D" w:rsidP="0013355D">
      <w:pPr>
        <w:numPr>
          <w:ilvl w:val="1"/>
          <w:numId w:val="18"/>
        </w:numPr>
        <w:spacing w:after="0" w:line="360" w:lineRule="auto"/>
        <w:ind w:left="1134" w:hanging="567"/>
        <w:contextualSpacing/>
        <w:jc w:val="both"/>
        <w:rPr>
          <w:rFonts w:ascii="Cambria" w:hAnsi="Cambria"/>
          <w:sz w:val="24"/>
          <w:szCs w:val="24"/>
        </w:rPr>
      </w:pPr>
      <w:r w:rsidRPr="0013355D">
        <w:rPr>
          <w:rFonts w:ascii="Cambria" w:hAnsi="Cambria"/>
          <w:sz w:val="24"/>
          <w:szCs w:val="24"/>
        </w:rPr>
        <w:t>Oświadczenie wykonawcy składane na podstawie art. 25a ust. 1 ustawy dotyczące przesłanek wykluczenia z postępowania.</w:t>
      </w:r>
    </w:p>
    <w:p w14:paraId="71924C9A"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Wykonawca, który powołuje się na zasoby innych podmiotów, w celu wykazania braku istnienia wobec nich podstaw wykluczenia oraz spełniania, w zakresie, w jakim powołuje się na ich zasoby, warunków udziału w postępowaniu</w:t>
      </w:r>
      <w:bookmarkStart w:id="18" w:name="mip35517977"/>
      <w:bookmarkEnd w:id="18"/>
      <w:r w:rsidRPr="0013355D">
        <w:rPr>
          <w:rFonts w:ascii="Cambria" w:hAnsi="Cambria"/>
          <w:sz w:val="24"/>
          <w:szCs w:val="24"/>
        </w:rPr>
        <w:t xml:space="preserve"> </w:t>
      </w:r>
      <w:bookmarkStart w:id="19" w:name="mip35517978"/>
      <w:bookmarkStart w:id="20" w:name="mip35517979"/>
      <w:bookmarkStart w:id="21" w:name="mip35517980"/>
      <w:bookmarkEnd w:id="19"/>
      <w:bookmarkEnd w:id="20"/>
      <w:bookmarkEnd w:id="21"/>
      <w:r w:rsidRPr="0013355D">
        <w:rPr>
          <w:rFonts w:ascii="Cambria" w:hAnsi="Cambria"/>
          <w:sz w:val="24"/>
          <w:szCs w:val="24"/>
        </w:rPr>
        <w:t>zamieszcza informacje o tych podmiotach w oświadczeniu o których mowa w pkt. 1.</w:t>
      </w:r>
    </w:p>
    <w:p w14:paraId="149199E6"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w:t>
      </w:r>
      <w:bookmarkStart w:id="22" w:name="mip35517983"/>
      <w:bookmarkStart w:id="23" w:name="mip35517984"/>
      <w:bookmarkEnd w:id="22"/>
      <w:bookmarkEnd w:id="23"/>
      <w:r w:rsidRPr="0013355D">
        <w:rPr>
          <w:rFonts w:ascii="Cambria" w:hAnsi="Cambria"/>
          <w:sz w:val="24"/>
          <w:szCs w:val="24"/>
        </w:rPr>
        <w:t xml:space="preserve"> żąda aby wykonawca, który zamierza powierzyć wykonanie części zamówienia podwykonawcom, w celu wykazania braku istnienia wobec nich podstaw wykluczenia z udziału w postępowaniu zamieścił informacje o podwykonawcach w oświadczeniu, o którym mowa w pkt. 1.</w:t>
      </w:r>
      <w:bookmarkStart w:id="24" w:name="mip35517985"/>
      <w:bookmarkEnd w:id="24"/>
    </w:p>
    <w:p w14:paraId="30C9BA0A"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W przypadku wspólnego ubiegania się o zamówienie przez wykonawców, oświadczenie, o którym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5F2CEED"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ustawy.</w:t>
      </w:r>
    </w:p>
    <w:p w14:paraId="0EF923E8"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Start w:id="25" w:name="mip35517986"/>
      <w:bookmarkEnd w:id="25"/>
      <w:r w:rsidRPr="0013355D">
        <w:rPr>
          <w:rFonts w:ascii="Cambria" w:hAnsi="Cambria"/>
          <w:sz w:val="24"/>
          <w:szCs w:val="24"/>
        </w:rPr>
        <w:t>.</w:t>
      </w:r>
    </w:p>
    <w:p w14:paraId="06E32B8A"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26" w:name="mip33167033"/>
      <w:bookmarkEnd w:id="26"/>
      <w:r w:rsidRPr="0013355D">
        <w:rPr>
          <w:rFonts w:ascii="Cambria" w:hAnsi="Cambria"/>
          <w:sz w:val="24"/>
          <w:szCs w:val="24"/>
        </w:rPr>
        <w:t>.</w:t>
      </w:r>
    </w:p>
    <w:p w14:paraId="5409FFB5"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lastRenderedPageBreak/>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27" w:name="mip35517987"/>
      <w:bookmarkEnd w:id="27"/>
    </w:p>
    <w:p w14:paraId="1EA3B3E6"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28" w:name="mip33167034"/>
      <w:bookmarkEnd w:id="28"/>
    </w:p>
    <w:p w14:paraId="09393CAD"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 wzywa także, w wyznaczonym przez siebie terminie, do złożenia wyjaśnień dotyczących oświadczeń lub dokumentów, o których mowa w art. 25 ust. 1 ustawy.</w:t>
      </w:r>
      <w:bookmarkStart w:id="29" w:name="mip33167035"/>
      <w:bookmarkEnd w:id="29"/>
    </w:p>
    <w:p w14:paraId="087F8CE4" w14:textId="54C39F0A" w:rsid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W celu </w:t>
      </w:r>
      <w:r w:rsidR="00221071" w:rsidRPr="00221071">
        <w:rPr>
          <w:rFonts w:ascii="Cambria" w:hAnsi="Cambria"/>
          <w:sz w:val="24"/>
          <w:szCs w:val="24"/>
          <w:u w:val="single"/>
        </w:rPr>
        <w:t>ostatecznego</w:t>
      </w:r>
      <w:r w:rsidR="00221071">
        <w:rPr>
          <w:rFonts w:ascii="Cambria" w:hAnsi="Cambria"/>
          <w:sz w:val="24"/>
          <w:szCs w:val="24"/>
        </w:rPr>
        <w:t xml:space="preserve"> </w:t>
      </w:r>
      <w:r w:rsidRPr="0013355D">
        <w:rPr>
          <w:rFonts w:ascii="Cambria" w:hAnsi="Cambria"/>
          <w:sz w:val="24"/>
          <w:szCs w:val="24"/>
        </w:rPr>
        <w:t xml:space="preserve">potwierdzenia spełniania przez wykonawcę warunków udziału w postępowaniu dotyczących zdolności technicznej lub zawodowej </w:t>
      </w:r>
      <w:r w:rsidRPr="007419B3">
        <w:rPr>
          <w:rFonts w:ascii="Cambria" w:hAnsi="Cambria"/>
          <w:sz w:val="24"/>
          <w:szCs w:val="24"/>
          <w:u w:val="single"/>
        </w:rPr>
        <w:t>Zamawiając</w:t>
      </w:r>
      <w:r w:rsidR="007419B3" w:rsidRPr="007419B3">
        <w:rPr>
          <w:rFonts w:ascii="Cambria" w:hAnsi="Cambria"/>
          <w:sz w:val="24"/>
          <w:szCs w:val="24"/>
          <w:u w:val="single"/>
        </w:rPr>
        <w:t>y wezwie wykonawcę</w:t>
      </w:r>
      <w:r w:rsidR="007419B3">
        <w:rPr>
          <w:rFonts w:ascii="Cambria" w:hAnsi="Cambria"/>
          <w:sz w:val="24"/>
          <w:szCs w:val="24"/>
        </w:rPr>
        <w:t xml:space="preserve"> do</w:t>
      </w:r>
      <w:r w:rsidRPr="0013355D">
        <w:rPr>
          <w:rFonts w:ascii="Cambria" w:hAnsi="Cambria"/>
          <w:sz w:val="24"/>
          <w:szCs w:val="24"/>
        </w:rPr>
        <w:t xml:space="preserve"> przedłożenia</w:t>
      </w:r>
      <w:bookmarkStart w:id="30" w:name="mip35794969"/>
      <w:bookmarkEnd w:id="30"/>
      <w:r w:rsidRPr="0013355D">
        <w:rPr>
          <w:rFonts w:ascii="Cambria" w:hAnsi="Cambria"/>
          <w:sz w:val="24"/>
          <w:szCs w:val="24"/>
        </w:rPr>
        <w:t xml:space="preserve">: </w:t>
      </w:r>
    </w:p>
    <w:p w14:paraId="43DB08D6" w14:textId="4229BC71" w:rsidR="00517FD3" w:rsidRDefault="00517FD3" w:rsidP="00517FD3">
      <w:pPr>
        <w:pStyle w:val="Akapitzlist"/>
        <w:numPr>
          <w:ilvl w:val="0"/>
          <w:numId w:val="45"/>
        </w:numPr>
        <w:spacing w:after="0" w:line="360" w:lineRule="auto"/>
        <w:jc w:val="both"/>
        <w:rPr>
          <w:rFonts w:ascii="Cambria" w:hAnsi="Cambria"/>
          <w:sz w:val="24"/>
          <w:szCs w:val="24"/>
        </w:rPr>
      </w:pPr>
      <w:r w:rsidRPr="00517FD3">
        <w:rPr>
          <w:rFonts w:ascii="Cambria" w:hAnsi="Cambria"/>
          <w:sz w:val="24"/>
          <w:szCs w:val="24"/>
        </w:rPr>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5A2E6C7" w14:textId="1E361B91" w:rsidR="00517FD3" w:rsidRDefault="005B0A70" w:rsidP="00517FD3">
      <w:pPr>
        <w:pStyle w:val="Akapitzlist"/>
        <w:numPr>
          <w:ilvl w:val="0"/>
          <w:numId w:val="45"/>
        </w:numPr>
        <w:spacing w:after="0" w:line="360" w:lineRule="auto"/>
        <w:jc w:val="both"/>
        <w:rPr>
          <w:rFonts w:ascii="Cambria" w:hAnsi="Cambria"/>
          <w:sz w:val="24"/>
          <w:szCs w:val="24"/>
        </w:rPr>
      </w:pPr>
      <w:r w:rsidRPr="005B0A70">
        <w:rPr>
          <w:rFonts w:ascii="Cambria" w:hAnsi="Cambria"/>
          <w:sz w:val="24"/>
          <w:szCs w:val="24"/>
        </w:rPr>
        <w:lastRenderedPageBreak/>
        <w:t>wykazu narzędzi, wyposażenia zakładu lub urządzeń technicznych dostępnych wykonawcy w celu wykonania zamówienia publicznego wraz z informacją o podstawie do dysponowania tymi zasobami;</w:t>
      </w:r>
    </w:p>
    <w:p w14:paraId="471ABF7A" w14:textId="4A3DE7A9" w:rsidR="005B0A70" w:rsidRPr="00517FD3" w:rsidRDefault="000D3E61" w:rsidP="00517FD3">
      <w:pPr>
        <w:pStyle w:val="Akapitzlist"/>
        <w:numPr>
          <w:ilvl w:val="0"/>
          <w:numId w:val="45"/>
        </w:numPr>
        <w:spacing w:after="0" w:line="360" w:lineRule="auto"/>
        <w:jc w:val="both"/>
        <w:rPr>
          <w:rFonts w:ascii="Cambria" w:hAnsi="Cambria"/>
          <w:sz w:val="24"/>
          <w:szCs w:val="24"/>
        </w:rPr>
      </w:pPr>
      <w:r>
        <w:rPr>
          <w:rFonts w:ascii="Verdana" w:hAnsi="Verdana"/>
          <w:color w:val="000000"/>
          <w:sz w:val="18"/>
          <w:szCs w:val="18"/>
          <w:shd w:val="clear" w:color="auto" w:fill="FFFFFF"/>
        </w:rPr>
        <w:t> </w:t>
      </w:r>
      <w:r w:rsidRPr="000D3E61">
        <w:rPr>
          <w:rFonts w:ascii="Cambria" w:hAnsi="Cambria"/>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AB0D2B7" w14:textId="588818C3"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Jeżeli wykaz, oświadczenia lub inne złożone przez wykonawcę dokumenty budzą wątpliwości Zamawiającego, może on zwrócić się bezpośrednio do właściwego p</w:t>
      </w:r>
      <w:r w:rsidR="00302751">
        <w:rPr>
          <w:rFonts w:ascii="Cambria" w:hAnsi="Cambria"/>
          <w:sz w:val="24"/>
          <w:szCs w:val="24"/>
        </w:rPr>
        <w:t>odmiotu, na rzecz którego roboty budowlane</w:t>
      </w:r>
      <w:r w:rsidRPr="0013355D">
        <w:rPr>
          <w:rFonts w:ascii="Cambria" w:hAnsi="Cambria"/>
          <w:sz w:val="24"/>
          <w:szCs w:val="24"/>
        </w:rPr>
        <w:t xml:space="preserve"> były wykonane, a w przypadku świadczeń okresowych lub ciągłych są wykonywane, o dodatkowe informacje lub dokumenty w tym zakresie.</w:t>
      </w:r>
      <w:bookmarkStart w:id="31" w:name="mip35794984"/>
      <w:bookmarkEnd w:id="31"/>
    </w:p>
    <w:p w14:paraId="147C262F" w14:textId="46CC892E" w:rsidR="00E76F35"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W celu potwierdzenia braku podstaw wykluczenia wykonawcy z udziału w postępowaniu Zamawiający żąda </w:t>
      </w:r>
      <w:r w:rsidR="00D13D56">
        <w:rPr>
          <w:rFonts w:ascii="Cambria" w:hAnsi="Cambria"/>
          <w:sz w:val="24"/>
          <w:szCs w:val="24"/>
        </w:rPr>
        <w:t>przedłożenia:</w:t>
      </w:r>
    </w:p>
    <w:p w14:paraId="2C908D06" w14:textId="79D1A7D2" w:rsidR="0013355D" w:rsidRPr="0013355D" w:rsidRDefault="0013355D" w:rsidP="00E76F35">
      <w:pPr>
        <w:spacing w:after="0" w:line="360" w:lineRule="auto"/>
        <w:ind w:left="567"/>
        <w:contextualSpacing/>
        <w:jc w:val="both"/>
        <w:rPr>
          <w:rFonts w:ascii="Cambria" w:hAnsi="Cambria"/>
          <w:sz w:val="24"/>
          <w:szCs w:val="24"/>
        </w:rPr>
      </w:pPr>
      <w:r w:rsidRPr="0013355D">
        <w:rPr>
          <w:rFonts w:ascii="Cambria" w:hAnsi="Cambria"/>
          <w:sz w:val="24"/>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32" w:name="mip35517964"/>
      <w:bookmarkStart w:id="33" w:name="mip35795023"/>
      <w:bookmarkEnd w:id="32"/>
      <w:bookmarkEnd w:id="33"/>
    </w:p>
    <w:p w14:paraId="407EF127"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W celu oceny, czy wykonawca polegając na zdolnościach lub sytuacji innych podmiotów na zasadach określonych w </w:t>
      </w:r>
      <w:hyperlink r:id="rId10" w:history="1">
        <w:r w:rsidRPr="0013355D">
          <w:rPr>
            <w:rFonts w:ascii="Cambria" w:hAnsi="Cambria"/>
            <w:sz w:val="24"/>
            <w:szCs w:val="24"/>
          </w:rPr>
          <w:t>art. 22a</w:t>
        </w:r>
      </w:hyperlink>
      <w:r w:rsidRPr="0013355D">
        <w:rPr>
          <w:rFonts w:ascii="Cambria" w:hAnsi="Cambria"/>
          <w:sz w:val="24"/>
          <w:szCs w:val="24"/>
        </w:rPr>
        <w:t>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60F63411" w14:textId="77777777" w:rsidR="0013355D" w:rsidRPr="0013355D" w:rsidRDefault="0013355D" w:rsidP="0013355D">
      <w:pPr>
        <w:numPr>
          <w:ilvl w:val="0"/>
          <w:numId w:val="17"/>
        </w:numPr>
        <w:spacing w:after="0" w:line="360" w:lineRule="auto"/>
        <w:contextualSpacing/>
        <w:jc w:val="both"/>
        <w:rPr>
          <w:rFonts w:ascii="Cambria" w:hAnsi="Cambria"/>
          <w:sz w:val="24"/>
          <w:szCs w:val="24"/>
        </w:rPr>
      </w:pPr>
      <w:bookmarkStart w:id="34" w:name="mip35795026"/>
      <w:bookmarkEnd w:id="34"/>
      <w:r w:rsidRPr="0013355D">
        <w:rPr>
          <w:rFonts w:ascii="Cambria" w:hAnsi="Cambria"/>
          <w:sz w:val="24"/>
          <w:szCs w:val="24"/>
        </w:rPr>
        <w:t>zakres dostępnych wykonawcy zasobów innego podmiotu;</w:t>
      </w:r>
      <w:bookmarkStart w:id="35" w:name="mip35795027"/>
      <w:bookmarkEnd w:id="35"/>
    </w:p>
    <w:p w14:paraId="60385447" w14:textId="77777777" w:rsidR="0013355D" w:rsidRPr="0013355D" w:rsidRDefault="0013355D" w:rsidP="0013355D">
      <w:pPr>
        <w:numPr>
          <w:ilvl w:val="0"/>
          <w:numId w:val="17"/>
        </w:numPr>
        <w:spacing w:after="0" w:line="360" w:lineRule="auto"/>
        <w:contextualSpacing/>
        <w:jc w:val="both"/>
        <w:rPr>
          <w:rFonts w:ascii="Cambria" w:hAnsi="Cambria"/>
          <w:sz w:val="24"/>
          <w:szCs w:val="24"/>
        </w:rPr>
      </w:pPr>
      <w:r w:rsidRPr="0013355D">
        <w:rPr>
          <w:rFonts w:ascii="Cambria" w:hAnsi="Cambria"/>
          <w:sz w:val="24"/>
          <w:szCs w:val="24"/>
        </w:rPr>
        <w:lastRenderedPageBreak/>
        <w:t>sposób wykorzystania zasobów innego podmiotu, przez wykonawcę, przy wykonywaniu zamówienia publicznego;</w:t>
      </w:r>
      <w:bookmarkStart w:id="36" w:name="mip35795028"/>
      <w:bookmarkEnd w:id="36"/>
    </w:p>
    <w:p w14:paraId="6C061B68" w14:textId="77777777" w:rsidR="0013355D" w:rsidRPr="0013355D" w:rsidRDefault="0013355D" w:rsidP="0013355D">
      <w:pPr>
        <w:numPr>
          <w:ilvl w:val="0"/>
          <w:numId w:val="17"/>
        </w:numPr>
        <w:spacing w:after="0" w:line="360" w:lineRule="auto"/>
        <w:contextualSpacing/>
        <w:jc w:val="both"/>
        <w:rPr>
          <w:rFonts w:ascii="Cambria" w:hAnsi="Cambria"/>
          <w:sz w:val="24"/>
          <w:szCs w:val="24"/>
        </w:rPr>
      </w:pPr>
      <w:r w:rsidRPr="0013355D">
        <w:rPr>
          <w:rFonts w:ascii="Cambria" w:hAnsi="Cambria"/>
          <w:sz w:val="24"/>
          <w:szCs w:val="24"/>
        </w:rPr>
        <w:t>zakres i okres udziału innego podmiotu przy wykonywaniu zamówienia publicznego;</w:t>
      </w:r>
      <w:bookmarkStart w:id="37" w:name="mip35795029"/>
      <w:bookmarkEnd w:id="37"/>
    </w:p>
    <w:p w14:paraId="41564909" w14:textId="4F47F136" w:rsidR="0013355D" w:rsidRPr="0013355D" w:rsidRDefault="0013355D" w:rsidP="0013355D">
      <w:pPr>
        <w:numPr>
          <w:ilvl w:val="0"/>
          <w:numId w:val="17"/>
        </w:numPr>
        <w:spacing w:after="0" w:line="360" w:lineRule="auto"/>
        <w:contextualSpacing/>
        <w:jc w:val="both"/>
        <w:rPr>
          <w:rFonts w:ascii="Cambria" w:hAnsi="Cambria"/>
          <w:sz w:val="24"/>
          <w:szCs w:val="24"/>
        </w:rPr>
      </w:pPr>
      <w:r w:rsidRPr="0013355D">
        <w:rPr>
          <w:rFonts w:ascii="Cambria" w:hAnsi="Cambria"/>
          <w:sz w:val="24"/>
          <w:szCs w:val="24"/>
        </w:rPr>
        <w:t xml:space="preserve">czy podmiot, na zdolnościach którego wykonawca polega w odniesieniu do warunków udziału w postępowaniu dotyczących wykształcenia, kwalifikacji zawodowych lub </w:t>
      </w:r>
      <w:r w:rsidR="00327D8F">
        <w:rPr>
          <w:rFonts w:ascii="Cambria" w:hAnsi="Cambria"/>
          <w:sz w:val="24"/>
          <w:szCs w:val="24"/>
        </w:rPr>
        <w:t>doświadczenia, zrealizuje roboty budowlane</w:t>
      </w:r>
      <w:r w:rsidRPr="0013355D">
        <w:rPr>
          <w:rFonts w:ascii="Cambria" w:hAnsi="Cambria"/>
          <w:sz w:val="24"/>
          <w:szCs w:val="24"/>
        </w:rPr>
        <w:t>, których wskazane zdolności dotyczą.</w:t>
      </w:r>
    </w:p>
    <w:p w14:paraId="263CB99C" w14:textId="274FCF14" w:rsidR="0013355D" w:rsidRPr="0013355D" w:rsidRDefault="0013355D" w:rsidP="0013355D">
      <w:pPr>
        <w:numPr>
          <w:ilvl w:val="2"/>
          <w:numId w:val="14"/>
        </w:numPr>
        <w:spacing w:after="0" w:line="360" w:lineRule="auto"/>
        <w:ind w:left="567"/>
        <w:contextualSpacing/>
        <w:jc w:val="both"/>
        <w:rPr>
          <w:rFonts w:ascii="Cambria" w:hAnsi="Cambria"/>
          <w:sz w:val="24"/>
          <w:szCs w:val="24"/>
        </w:rPr>
      </w:pPr>
      <w:bookmarkStart w:id="38" w:name="mip35795030"/>
      <w:bookmarkEnd w:id="38"/>
      <w:r w:rsidRPr="0013355D">
        <w:rPr>
          <w:rFonts w:ascii="Cambria" w:hAnsi="Cambria"/>
          <w:sz w:val="24"/>
          <w:szCs w:val="24"/>
        </w:rPr>
        <w:t>Oświadczenia, o których mowa w niniejszym dziale SIWZ dotyczące wykonawcy i innych podmiotów, na których zdolnościach lub sytuacji polega wykonawca na zasadach określonych w </w:t>
      </w:r>
      <w:hyperlink r:id="rId11" w:history="1">
        <w:r w:rsidRPr="0013355D">
          <w:rPr>
            <w:rFonts w:ascii="Cambria" w:hAnsi="Cambria"/>
            <w:sz w:val="24"/>
            <w:szCs w:val="24"/>
          </w:rPr>
          <w:t>art. 22a</w:t>
        </w:r>
      </w:hyperlink>
      <w:r w:rsidRPr="0013355D">
        <w:rPr>
          <w:rFonts w:ascii="Cambria" w:hAnsi="Cambria"/>
          <w:sz w:val="24"/>
          <w:szCs w:val="24"/>
        </w:rPr>
        <w:t> ustawy oraz dotyczące podwykonawców, składane są w oryginale.</w:t>
      </w:r>
      <w:bookmarkStart w:id="39" w:name="mip35795059"/>
      <w:bookmarkEnd w:id="39"/>
      <w:r w:rsidRPr="0013355D">
        <w:rPr>
          <w:rFonts w:ascii="Cambria" w:hAnsi="Cambria"/>
          <w:sz w:val="24"/>
          <w:szCs w:val="24"/>
        </w:rPr>
        <w:t xml:space="preserve"> </w:t>
      </w:r>
    </w:p>
    <w:p w14:paraId="02A95943" w14:textId="3093858C"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Dokumenty, o których mowa w niniejszym dziale SIWZ, inne niż oświadczenia, o których mowa w pkt. </w:t>
      </w:r>
      <w:r w:rsidR="00CA7B24">
        <w:rPr>
          <w:rFonts w:ascii="Cambria" w:hAnsi="Cambria"/>
          <w:sz w:val="24"/>
          <w:szCs w:val="24"/>
        </w:rPr>
        <w:t>16</w:t>
      </w:r>
      <w:r w:rsidRPr="0013355D">
        <w:rPr>
          <w:rFonts w:ascii="Cambria" w:hAnsi="Cambria"/>
          <w:sz w:val="24"/>
          <w:szCs w:val="24"/>
        </w:rPr>
        <w:t>, składane są w oryginale lub kopii poświadczonej za zgodność z oryginałem.</w:t>
      </w:r>
      <w:bookmarkStart w:id="40" w:name="mip35795060"/>
      <w:bookmarkEnd w:id="40"/>
    </w:p>
    <w:p w14:paraId="35D20CAC"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Start w:id="41" w:name="mip35795061"/>
      <w:bookmarkEnd w:id="41"/>
    </w:p>
    <w:p w14:paraId="563CF834"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Poświadczenie za zgodność z oryginałem następuje w formie pisemnej lub w formie elektronicznej.</w:t>
      </w:r>
      <w:bookmarkStart w:id="42" w:name="mip35795062"/>
      <w:bookmarkEnd w:id="42"/>
    </w:p>
    <w:p w14:paraId="7C0ACBF0" w14:textId="77777777" w:rsidR="0013355D"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Zamawiający może żądać przedstawienia oryginału lub notarialnie poświadczonej kopii dokumentów, o których mowa w rozporządzeniu Ministra Rozwoju z dnia 26 lipca 2016 roku w sprawie rodzajów dokumentów, jakich może żądać zamawiający od wykonawcy w postępowaniu o udzielenie zamówienia (Dz. U. z 2016 r., poz. 1126), innych niż oświadczenia, wyłącznie wtedy, gdy złożona kopia dokumentu jest nieczytelna lub budzi wątpliwości co do jej prawdziwości.</w:t>
      </w:r>
      <w:bookmarkStart w:id="43" w:name="mip35795063"/>
      <w:bookmarkEnd w:id="43"/>
    </w:p>
    <w:p w14:paraId="27FF56FC" w14:textId="731D3FCE" w:rsidR="00515DD2" w:rsidRPr="0013355D" w:rsidRDefault="0013355D" w:rsidP="0013355D">
      <w:pPr>
        <w:numPr>
          <w:ilvl w:val="2"/>
          <w:numId w:val="14"/>
        </w:numPr>
        <w:spacing w:after="0" w:line="360" w:lineRule="auto"/>
        <w:ind w:left="567"/>
        <w:contextualSpacing/>
        <w:jc w:val="both"/>
        <w:rPr>
          <w:rFonts w:ascii="Cambria" w:hAnsi="Cambria"/>
          <w:sz w:val="24"/>
          <w:szCs w:val="24"/>
        </w:rPr>
      </w:pPr>
      <w:r w:rsidRPr="0013355D">
        <w:rPr>
          <w:rFonts w:ascii="Cambria" w:hAnsi="Cambria"/>
          <w:sz w:val="24"/>
          <w:szCs w:val="24"/>
        </w:rPr>
        <w:t xml:space="preserve">Dokumenty sporządzone w języku obcym są składane wraz z tłumaczeniem na język polski. </w:t>
      </w:r>
      <w:bookmarkStart w:id="44" w:name="mip35795065"/>
      <w:bookmarkEnd w:id="44"/>
    </w:p>
    <w:p w14:paraId="3DC6A5D6" w14:textId="68730818" w:rsidR="006336EC" w:rsidRPr="00E96CDD" w:rsidRDefault="006336EC" w:rsidP="00D731DD">
      <w:pPr>
        <w:pStyle w:val="Dzia"/>
        <w:spacing w:line="360" w:lineRule="auto"/>
        <w:ind w:left="0" w:firstLine="0"/>
        <w:jc w:val="both"/>
      </w:pPr>
      <w:bookmarkStart w:id="45" w:name="mip35517973"/>
      <w:bookmarkStart w:id="46" w:name="mip35794979"/>
      <w:bookmarkStart w:id="47" w:name="mip35794983"/>
      <w:bookmarkStart w:id="48" w:name="mip35795008"/>
      <w:bookmarkStart w:id="49" w:name="mip35795012"/>
      <w:bookmarkStart w:id="50" w:name="mip35795015"/>
      <w:bookmarkStart w:id="51" w:name="mip35795017"/>
      <w:bookmarkStart w:id="52" w:name="_Toc463445549"/>
      <w:bookmarkEnd w:id="45"/>
      <w:bookmarkEnd w:id="46"/>
      <w:bookmarkEnd w:id="47"/>
      <w:bookmarkEnd w:id="48"/>
      <w:bookmarkEnd w:id="49"/>
      <w:bookmarkEnd w:id="50"/>
      <w:bookmarkEnd w:id="51"/>
      <w:r w:rsidRPr="00E96CDD">
        <w:t xml:space="preserve">Informacje o sposobie porozumiewania </w:t>
      </w:r>
      <w:r w:rsidR="00796481" w:rsidRPr="00E96CDD">
        <w:t>się zamawiającego z wykonawcami oraz przekazyw</w:t>
      </w:r>
      <w:r w:rsidR="0099726C">
        <w:t xml:space="preserve">ania oświadczeń lub dokumentów, </w:t>
      </w:r>
      <w:r w:rsidR="00796481" w:rsidRPr="00E96CDD">
        <w:t>a także wskazanie osób uprawnionych do porozumiewania się z wykonawcami</w:t>
      </w:r>
      <w:bookmarkEnd w:id="52"/>
    </w:p>
    <w:p w14:paraId="4D11E08B" w14:textId="1E5ED25E" w:rsidR="00EC5407" w:rsidRPr="00EC5407" w:rsidRDefault="00677C00" w:rsidP="00EC5407">
      <w:pPr>
        <w:pStyle w:val="Nagwek1"/>
        <w:spacing w:before="161" w:after="161"/>
        <w:jc w:val="center"/>
        <w:rPr>
          <w:rFonts w:ascii="Open Sans" w:hAnsi="Open Sans" w:cs="Open Sans"/>
          <w:color w:val="222222"/>
          <w:sz w:val="22"/>
          <w:szCs w:val="22"/>
        </w:rPr>
      </w:pPr>
      <w:r w:rsidRPr="00EC5407">
        <w:rPr>
          <w:rFonts w:ascii="Cambria" w:hAnsi="Cambria"/>
          <w:sz w:val="22"/>
          <w:szCs w:val="22"/>
        </w:rPr>
        <w:lastRenderedPageBreak/>
        <w:t>Stosownie do brzmienia art. 18 ustawy z dnia 22 czerwca 2016 r. o zmianie ustawy - Prawo zamówień publicznych oraz niektórych innych ustaw</w:t>
      </w:r>
      <w:r w:rsidR="00EC5407">
        <w:rPr>
          <w:rFonts w:ascii="Cambria" w:hAnsi="Cambria"/>
          <w:sz w:val="22"/>
          <w:szCs w:val="22"/>
        </w:rPr>
        <w:t xml:space="preserve"> </w:t>
      </w:r>
      <w:r w:rsidR="00EC5407" w:rsidRPr="00EC5407">
        <w:rPr>
          <w:rFonts w:ascii="Open Sans" w:hAnsi="Open Sans" w:cs="Open Sans"/>
          <w:color w:val="222222"/>
          <w:sz w:val="22"/>
          <w:szCs w:val="22"/>
        </w:rPr>
        <w:t>(</w:t>
      </w:r>
      <w:proofErr w:type="spellStart"/>
      <w:r w:rsidR="00EC5407" w:rsidRPr="00EC5407">
        <w:rPr>
          <w:rFonts w:ascii="Open Sans" w:hAnsi="Open Sans" w:cs="Open Sans"/>
          <w:color w:val="222222"/>
          <w:sz w:val="22"/>
          <w:szCs w:val="22"/>
        </w:rPr>
        <w:t>Dz.U</w:t>
      </w:r>
      <w:proofErr w:type="spellEnd"/>
      <w:r w:rsidR="00EC5407" w:rsidRPr="00EC5407">
        <w:rPr>
          <w:rFonts w:ascii="Open Sans" w:hAnsi="Open Sans" w:cs="Open Sans"/>
          <w:color w:val="222222"/>
          <w:sz w:val="22"/>
          <w:szCs w:val="22"/>
        </w:rPr>
        <w:t>. z 2016 r. poz. 1020)</w:t>
      </w:r>
      <w:r w:rsidR="00EC5407">
        <w:rPr>
          <w:rFonts w:ascii="Open Sans" w:hAnsi="Open Sans" w:cs="Open Sans"/>
          <w:color w:val="222222"/>
          <w:sz w:val="22"/>
          <w:szCs w:val="22"/>
        </w:rPr>
        <w:t>:</w:t>
      </w:r>
    </w:p>
    <w:p w14:paraId="65FA3603" w14:textId="36B91B7E" w:rsidR="00677C00" w:rsidRPr="00E96CDD" w:rsidRDefault="00677C00" w:rsidP="002D5A7C">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 xml:space="preserve">Komunikacja między zamawiającym a wykonawcami odbywa się za pośrednictwem operatora pocztowego w rozumieniu </w:t>
      </w:r>
      <w:hyperlink r:id="rId12" w:anchor="/dokument/17938059" w:history="1">
        <w:r w:rsidRPr="00E96CDD">
          <w:rPr>
            <w:rFonts w:ascii="Cambria" w:hAnsi="Cambria"/>
            <w:sz w:val="24"/>
            <w:szCs w:val="24"/>
          </w:rPr>
          <w:t>ustawy</w:t>
        </w:r>
      </w:hyperlink>
      <w:r w:rsidRPr="00E96CDD">
        <w:rPr>
          <w:rFonts w:ascii="Cambria" w:hAnsi="Cambria"/>
          <w:sz w:val="24"/>
          <w:szCs w:val="24"/>
        </w:rPr>
        <w:t xml:space="preserve"> z dnia 23 listopada 2012 r. - Prawo pocztowe (</w:t>
      </w:r>
      <w:proofErr w:type="spellStart"/>
      <w:r w:rsidR="00EC5407" w:rsidRPr="00DE1A24">
        <w:rPr>
          <w:rFonts w:ascii="Cambria" w:hAnsi="Cambria"/>
          <w:sz w:val="24"/>
          <w:szCs w:val="24"/>
        </w:rPr>
        <w:t>t.j</w:t>
      </w:r>
      <w:proofErr w:type="spellEnd"/>
      <w:r w:rsidR="00EC5407" w:rsidRPr="00DE1A24">
        <w:rPr>
          <w:rFonts w:ascii="Cambria" w:hAnsi="Cambria"/>
          <w:sz w:val="24"/>
          <w:szCs w:val="24"/>
        </w:rPr>
        <w:t>.</w:t>
      </w:r>
      <w:r w:rsidR="00DE1A24">
        <w:rPr>
          <w:rFonts w:ascii="Cambria" w:hAnsi="Cambria"/>
          <w:sz w:val="24"/>
          <w:szCs w:val="24"/>
        </w:rPr>
        <w:t xml:space="preserve"> </w:t>
      </w:r>
      <w:r w:rsidR="00BC2874" w:rsidRPr="00BA237A">
        <w:rPr>
          <w:rFonts w:ascii="Cambria" w:hAnsi="Cambria"/>
          <w:sz w:val="24"/>
          <w:szCs w:val="24"/>
        </w:rPr>
        <w:t>Dz. U. z 2018 r., poz. 2188 ze zm.</w:t>
      </w:r>
      <w:r w:rsidRPr="00E96CDD">
        <w:rPr>
          <w:rFonts w:ascii="Cambria" w:hAnsi="Cambria"/>
          <w:sz w:val="24"/>
          <w:szCs w:val="24"/>
        </w:rPr>
        <w:t xml:space="preserve">), osobiście, za pośrednictwem posłańca, faksu lub przy użyciu środków komunikacji elektronicznej w rozumieniu </w:t>
      </w:r>
      <w:hyperlink r:id="rId13" w:anchor="/dokument/16979921" w:history="1">
        <w:r w:rsidRPr="00E96CDD">
          <w:rPr>
            <w:rFonts w:ascii="Cambria" w:hAnsi="Cambria"/>
            <w:sz w:val="24"/>
            <w:szCs w:val="24"/>
          </w:rPr>
          <w:t>ustawy</w:t>
        </w:r>
      </w:hyperlink>
      <w:r w:rsidRPr="00E96CDD">
        <w:rPr>
          <w:rFonts w:ascii="Cambria" w:hAnsi="Cambria"/>
          <w:sz w:val="24"/>
          <w:szCs w:val="24"/>
        </w:rPr>
        <w:t xml:space="preserve"> z dnia 18 lipca 2002 r. o świadczeniu usług drogą elektroniczną (</w:t>
      </w:r>
      <w:proofErr w:type="spellStart"/>
      <w:r w:rsidR="00EC5407">
        <w:rPr>
          <w:rFonts w:ascii="Cambria" w:hAnsi="Cambria"/>
          <w:sz w:val="24"/>
          <w:szCs w:val="24"/>
        </w:rPr>
        <w:t>t.j</w:t>
      </w:r>
      <w:proofErr w:type="spellEnd"/>
      <w:r w:rsidR="00EC5407">
        <w:rPr>
          <w:rFonts w:ascii="Cambria" w:hAnsi="Cambria"/>
          <w:sz w:val="24"/>
          <w:szCs w:val="24"/>
        </w:rPr>
        <w:t xml:space="preserve">. </w:t>
      </w:r>
      <w:r w:rsidR="00851520" w:rsidRPr="00BA237A">
        <w:rPr>
          <w:rFonts w:ascii="Cambria" w:hAnsi="Cambria"/>
          <w:sz w:val="24"/>
          <w:szCs w:val="24"/>
        </w:rPr>
        <w:t>Dz. U. z 2019 r., poz. 123</w:t>
      </w:r>
      <w:r w:rsidRPr="00E96CDD">
        <w:rPr>
          <w:rFonts w:ascii="Cambria" w:hAnsi="Cambria"/>
          <w:sz w:val="24"/>
          <w:szCs w:val="24"/>
        </w:rPr>
        <w:t>);</w:t>
      </w:r>
    </w:p>
    <w:p w14:paraId="4AF6ED7A" w14:textId="77777777" w:rsidR="00677C00" w:rsidRPr="00E96CDD" w:rsidRDefault="00677C00" w:rsidP="002D5A7C">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7E0139BB" w14:textId="77777777" w:rsidR="006A0261" w:rsidRPr="00E96CDD" w:rsidRDefault="00677C00" w:rsidP="002D5A7C">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Oferty w postępowaniu o udzielenie zamówienia publicznego składa się pod rygorem nieważności w formie pisemnej.</w:t>
      </w:r>
    </w:p>
    <w:p w14:paraId="1010C807" w14:textId="77777777" w:rsidR="006336EC" w:rsidRPr="00E96CDD" w:rsidRDefault="006336EC" w:rsidP="002D5A7C">
      <w:pPr>
        <w:pStyle w:val="Akapitzlist"/>
        <w:numPr>
          <w:ilvl w:val="2"/>
          <w:numId w:val="17"/>
        </w:numPr>
        <w:shd w:val="clear" w:color="auto" w:fill="FFFFFF"/>
        <w:spacing w:after="0" w:line="360" w:lineRule="auto"/>
        <w:ind w:left="0" w:firstLine="0"/>
        <w:jc w:val="both"/>
        <w:rPr>
          <w:rFonts w:ascii="Cambria" w:hAnsi="Cambria"/>
          <w:sz w:val="24"/>
          <w:szCs w:val="24"/>
        </w:rPr>
      </w:pPr>
      <w:r w:rsidRPr="00E96CDD">
        <w:rPr>
          <w:rFonts w:ascii="Cambria" w:hAnsi="Cambria"/>
          <w:sz w:val="24"/>
          <w:szCs w:val="24"/>
        </w:rPr>
        <w:t>Pytania muszą być skierowane na adres:</w:t>
      </w:r>
    </w:p>
    <w:p w14:paraId="6ED66937" w14:textId="77777777" w:rsidR="00C663DF" w:rsidRPr="00E96CDD" w:rsidRDefault="00C663DF" w:rsidP="00C663DF">
      <w:pPr>
        <w:pStyle w:val="Akapitzlist"/>
        <w:autoSpaceDE w:val="0"/>
        <w:autoSpaceDN w:val="0"/>
        <w:adjustRightInd w:val="0"/>
        <w:spacing w:line="360" w:lineRule="auto"/>
        <w:ind w:left="0"/>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Zakład Gospodarki Komunalnej</w:t>
      </w:r>
    </w:p>
    <w:p w14:paraId="328F576C" w14:textId="77777777" w:rsidR="00C663DF" w:rsidRPr="00E96CDD" w:rsidRDefault="00C663DF" w:rsidP="00C663DF">
      <w:pPr>
        <w:pStyle w:val="Akapitzlist"/>
        <w:autoSpaceDE w:val="0"/>
        <w:autoSpaceDN w:val="0"/>
        <w:adjustRightInd w:val="0"/>
        <w:spacing w:line="360" w:lineRule="auto"/>
        <w:ind w:left="0"/>
        <w:rPr>
          <w:rFonts w:ascii="Cambria" w:eastAsia="Times New Roman" w:hAnsi="Cambria" w:cs="Times New Roman"/>
          <w:sz w:val="24"/>
          <w:szCs w:val="24"/>
          <w:lang w:eastAsia="pl-PL"/>
        </w:rPr>
      </w:pPr>
      <w:r w:rsidRPr="00E96CDD">
        <w:rPr>
          <w:rFonts w:ascii="Cambria" w:hAnsi="Cambria"/>
          <w:sz w:val="24"/>
          <w:szCs w:val="24"/>
        </w:rPr>
        <w:t>ul. Daszyńskiego 5, 63 – 000 Środa Wielkopolska</w:t>
      </w:r>
    </w:p>
    <w:p w14:paraId="40198833" w14:textId="77777777" w:rsidR="00460DF8" w:rsidRPr="006C23D6" w:rsidRDefault="00C663DF" w:rsidP="00C663DF">
      <w:pPr>
        <w:pStyle w:val="Akapitzlist"/>
        <w:autoSpaceDE w:val="0"/>
        <w:autoSpaceDN w:val="0"/>
        <w:adjustRightInd w:val="0"/>
        <w:spacing w:line="360" w:lineRule="auto"/>
        <w:ind w:left="0"/>
        <w:jc w:val="both"/>
        <w:rPr>
          <w:rFonts w:ascii="Cambria" w:eastAsia="Times New Roman" w:hAnsi="Cambria" w:cs="Times New Roman"/>
          <w:sz w:val="24"/>
          <w:szCs w:val="24"/>
          <w:lang w:eastAsia="pl-PL"/>
        </w:rPr>
      </w:pPr>
      <w:r w:rsidRPr="006C23D6">
        <w:rPr>
          <w:rFonts w:ascii="Cambria" w:hAnsi="Cambria"/>
          <w:sz w:val="24"/>
          <w:szCs w:val="24"/>
        </w:rPr>
        <w:t>e –mail: biuro@zgk-sroda.pl</w:t>
      </w:r>
    </w:p>
    <w:p w14:paraId="2E8AEEAF" w14:textId="77777777" w:rsidR="00196C37" w:rsidRPr="00E96CDD" w:rsidRDefault="002519DB" w:rsidP="002D5A7C">
      <w:pPr>
        <w:pStyle w:val="Akapitzlist"/>
        <w:numPr>
          <w:ilvl w:val="2"/>
          <w:numId w:val="17"/>
        </w:numPr>
        <w:shd w:val="clear" w:color="auto" w:fill="FFFFFF"/>
        <w:spacing w:line="360" w:lineRule="auto"/>
        <w:ind w:left="0" w:firstLine="0"/>
        <w:jc w:val="both"/>
        <w:rPr>
          <w:rFonts w:ascii="Cambria" w:hAnsi="Cambria"/>
          <w:sz w:val="24"/>
          <w:szCs w:val="24"/>
        </w:rPr>
      </w:pPr>
      <w:r w:rsidRPr="00E96CDD">
        <w:rPr>
          <w:rFonts w:ascii="Cambria" w:hAnsi="Cambria"/>
          <w:sz w:val="24"/>
          <w:szCs w:val="24"/>
        </w:rPr>
        <w:t xml:space="preserve">Ze </w:t>
      </w:r>
      <w:r w:rsidR="006336EC" w:rsidRPr="00E96CDD">
        <w:rPr>
          <w:rFonts w:ascii="Cambria" w:hAnsi="Cambria"/>
          <w:sz w:val="24"/>
          <w:szCs w:val="24"/>
        </w:rPr>
        <w:t>strony zamawiającego osobą uprawnioną do porozum</w:t>
      </w:r>
      <w:r w:rsidR="005A07BC" w:rsidRPr="00E96CDD">
        <w:rPr>
          <w:rFonts w:ascii="Cambria" w:hAnsi="Cambria"/>
          <w:sz w:val="24"/>
          <w:szCs w:val="24"/>
        </w:rPr>
        <w:t xml:space="preserve">iewania się </w:t>
      </w:r>
      <w:r w:rsidR="001D2779" w:rsidRPr="00E96CDD">
        <w:rPr>
          <w:rFonts w:ascii="Cambria" w:hAnsi="Cambria"/>
          <w:sz w:val="24"/>
          <w:szCs w:val="24"/>
        </w:rPr>
        <w:br/>
      </w:r>
      <w:r w:rsidR="005A07BC" w:rsidRPr="00E96CDD">
        <w:rPr>
          <w:rFonts w:ascii="Cambria" w:hAnsi="Cambria"/>
          <w:sz w:val="24"/>
          <w:szCs w:val="24"/>
        </w:rPr>
        <w:t xml:space="preserve">z wykonawcami oraz </w:t>
      </w:r>
      <w:r w:rsidR="006336EC" w:rsidRPr="00E96CDD">
        <w:rPr>
          <w:rFonts w:ascii="Cambria" w:hAnsi="Cambria"/>
          <w:sz w:val="24"/>
          <w:szCs w:val="24"/>
        </w:rPr>
        <w:t>do potwierdzania wpływu oświadczeń, wniosków, zawiadomień oraz innych informacji przekazanych jest:</w:t>
      </w:r>
    </w:p>
    <w:p w14:paraId="22F38778" w14:textId="77777777" w:rsidR="00196C37" w:rsidRPr="00667DDA" w:rsidRDefault="00735D82" w:rsidP="00C663DF">
      <w:pPr>
        <w:pStyle w:val="Akapitzlist"/>
        <w:spacing w:line="360" w:lineRule="auto"/>
        <w:ind w:left="0"/>
        <w:jc w:val="both"/>
        <w:rPr>
          <w:rFonts w:ascii="Cambria" w:eastAsiaTheme="minorHAnsi" w:hAnsi="Cambria"/>
          <w:sz w:val="24"/>
          <w:szCs w:val="24"/>
        </w:rPr>
      </w:pPr>
      <w:r w:rsidRPr="00667DDA">
        <w:rPr>
          <w:rFonts w:ascii="Cambria" w:eastAsiaTheme="minorHAnsi" w:hAnsi="Cambria"/>
          <w:sz w:val="24"/>
          <w:szCs w:val="24"/>
        </w:rPr>
        <w:t xml:space="preserve">Jakub </w:t>
      </w:r>
      <w:proofErr w:type="spellStart"/>
      <w:r w:rsidRPr="00667DDA">
        <w:rPr>
          <w:rFonts w:ascii="Cambria" w:eastAsiaTheme="minorHAnsi" w:hAnsi="Cambria"/>
          <w:sz w:val="24"/>
          <w:szCs w:val="24"/>
        </w:rPr>
        <w:t>Litke</w:t>
      </w:r>
      <w:proofErr w:type="spellEnd"/>
      <w:r w:rsidR="002611E7" w:rsidRPr="00667DDA">
        <w:rPr>
          <w:rFonts w:ascii="Cambria" w:eastAsiaTheme="minorHAnsi" w:hAnsi="Cambria"/>
          <w:sz w:val="24"/>
          <w:szCs w:val="24"/>
        </w:rPr>
        <w:t xml:space="preserve"> – </w:t>
      </w:r>
      <w:proofErr w:type="spellStart"/>
      <w:r w:rsidR="002611E7" w:rsidRPr="00667DDA">
        <w:rPr>
          <w:rFonts w:ascii="Cambria" w:eastAsiaTheme="minorHAnsi" w:hAnsi="Cambria"/>
          <w:sz w:val="24"/>
          <w:szCs w:val="24"/>
        </w:rPr>
        <w:t>tel</w:t>
      </w:r>
      <w:proofErr w:type="spellEnd"/>
      <w:r w:rsidRPr="00667DDA">
        <w:rPr>
          <w:rFonts w:ascii="Cambria" w:eastAsiaTheme="minorHAnsi" w:hAnsi="Cambria"/>
          <w:sz w:val="24"/>
          <w:szCs w:val="24"/>
        </w:rPr>
        <w:t xml:space="preserve"> 61 2870255</w:t>
      </w:r>
    </w:p>
    <w:p w14:paraId="73A0BC8A" w14:textId="77777777" w:rsidR="002519DB" w:rsidRPr="00E96CDD" w:rsidRDefault="002519DB" w:rsidP="00DD7F11">
      <w:pPr>
        <w:pStyle w:val="Akapitzlist"/>
        <w:spacing w:after="0" w:line="360" w:lineRule="auto"/>
        <w:ind w:left="0"/>
        <w:jc w:val="both"/>
        <w:rPr>
          <w:rFonts w:ascii="Cambria" w:eastAsiaTheme="minorHAnsi" w:hAnsi="Cambria"/>
          <w:sz w:val="24"/>
          <w:szCs w:val="24"/>
        </w:rPr>
      </w:pPr>
      <w:r w:rsidRPr="00667DDA">
        <w:rPr>
          <w:rFonts w:ascii="Cambria" w:eastAsiaTheme="minorHAnsi" w:hAnsi="Cambria"/>
          <w:sz w:val="24"/>
          <w:szCs w:val="24"/>
        </w:rPr>
        <w:t xml:space="preserve">od poniedziałku do </w:t>
      </w:r>
      <w:r w:rsidR="002611E7" w:rsidRPr="00667DDA">
        <w:rPr>
          <w:rFonts w:ascii="Cambria" w:eastAsiaTheme="minorHAnsi" w:hAnsi="Cambria"/>
          <w:sz w:val="24"/>
          <w:szCs w:val="24"/>
        </w:rPr>
        <w:t xml:space="preserve">piątku w godzinach od </w:t>
      </w:r>
      <w:r w:rsidR="00735D82" w:rsidRPr="00667DDA">
        <w:rPr>
          <w:rFonts w:ascii="Cambria" w:eastAsiaTheme="minorHAnsi" w:hAnsi="Cambria"/>
          <w:sz w:val="24"/>
          <w:szCs w:val="24"/>
        </w:rPr>
        <w:t>7:00</w:t>
      </w:r>
      <w:r w:rsidR="002611E7" w:rsidRPr="00667DDA">
        <w:rPr>
          <w:rFonts w:ascii="Cambria" w:eastAsiaTheme="minorHAnsi" w:hAnsi="Cambria"/>
          <w:sz w:val="24"/>
          <w:szCs w:val="24"/>
        </w:rPr>
        <w:t xml:space="preserve"> do </w:t>
      </w:r>
      <w:r w:rsidR="00735D82" w:rsidRPr="00667DDA">
        <w:rPr>
          <w:rFonts w:ascii="Cambria" w:eastAsiaTheme="minorHAnsi" w:hAnsi="Cambria"/>
          <w:sz w:val="24"/>
          <w:szCs w:val="24"/>
        </w:rPr>
        <w:t>15:00</w:t>
      </w:r>
    </w:p>
    <w:p w14:paraId="786DF1F1" w14:textId="77777777" w:rsidR="006B74D4" w:rsidRPr="00E96CDD" w:rsidRDefault="006B74D4" w:rsidP="002D5A7C">
      <w:pPr>
        <w:pStyle w:val="Akapitzlist"/>
        <w:numPr>
          <w:ilvl w:val="2"/>
          <w:numId w:val="17"/>
        </w:numPr>
        <w:shd w:val="clear" w:color="auto" w:fill="FFFFFF"/>
        <w:spacing w:line="360" w:lineRule="auto"/>
        <w:ind w:left="0" w:firstLine="0"/>
        <w:jc w:val="both"/>
        <w:rPr>
          <w:rFonts w:ascii="Cambria" w:hAnsi="Cambria"/>
          <w:bCs/>
          <w:sz w:val="24"/>
          <w:szCs w:val="24"/>
        </w:rPr>
      </w:pPr>
      <w:r w:rsidRPr="00E96CDD">
        <w:rPr>
          <w:rFonts w:ascii="Cambria" w:hAnsi="Cambria"/>
          <w:bCs/>
          <w:sz w:val="24"/>
          <w:szCs w:val="24"/>
        </w:rPr>
        <w:t>Wyjaśnianie treści SIWZ:</w:t>
      </w:r>
    </w:p>
    <w:p w14:paraId="2CE7957A" w14:textId="77777777" w:rsidR="00867BE5" w:rsidRPr="00E96CDD" w:rsidRDefault="006B74D4" w:rsidP="00F34C91">
      <w:pPr>
        <w:pStyle w:val="Akapitzlist"/>
        <w:numPr>
          <w:ilvl w:val="1"/>
          <w:numId w:val="26"/>
        </w:numPr>
        <w:autoSpaceDE w:val="0"/>
        <w:autoSpaceDN w:val="0"/>
        <w:adjustRightInd w:val="0"/>
        <w:spacing w:line="360" w:lineRule="auto"/>
        <w:ind w:hanging="436"/>
        <w:jc w:val="both"/>
        <w:rPr>
          <w:rFonts w:ascii="Cambria" w:hAnsi="Cambria"/>
          <w:sz w:val="24"/>
          <w:szCs w:val="24"/>
        </w:rPr>
      </w:pPr>
      <w:r w:rsidRPr="00E96CDD">
        <w:rPr>
          <w:rFonts w:ascii="Cambria" w:hAnsi="Cambria"/>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t>
      </w:r>
      <w:r w:rsidRPr="00E96CDD">
        <w:rPr>
          <w:rFonts w:ascii="Cambria" w:hAnsi="Cambria"/>
          <w:sz w:val="24"/>
          <w:szCs w:val="24"/>
        </w:rPr>
        <w:lastRenderedPageBreak/>
        <w:t>wpływa na bieg terminu składania wniosku o wyjaśnienie treści specyfikacji istotnych waru</w:t>
      </w:r>
      <w:r w:rsidR="00867BE5" w:rsidRPr="00E96CDD">
        <w:rPr>
          <w:rFonts w:ascii="Cambria" w:hAnsi="Cambria"/>
          <w:sz w:val="24"/>
          <w:szCs w:val="24"/>
        </w:rPr>
        <w:t>nków zamówienia.</w:t>
      </w:r>
    </w:p>
    <w:p w14:paraId="4B5E2497" w14:textId="77777777" w:rsidR="00CF4D0D" w:rsidRPr="00E96CDD" w:rsidRDefault="006B74D4" w:rsidP="00F34C91">
      <w:pPr>
        <w:pStyle w:val="Akapitzlist"/>
        <w:numPr>
          <w:ilvl w:val="1"/>
          <w:numId w:val="26"/>
        </w:numPr>
        <w:autoSpaceDE w:val="0"/>
        <w:autoSpaceDN w:val="0"/>
        <w:adjustRightInd w:val="0"/>
        <w:spacing w:line="360" w:lineRule="auto"/>
        <w:ind w:hanging="436"/>
        <w:jc w:val="both"/>
        <w:rPr>
          <w:rFonts w:ascii="Cambria" w:hAnsi="Cambria"/>
          <w:sz w:val="24"/>
          <w:szCs w:val="24"/>
        </w:rPr>
      </w:pPr>
      <w:r w:rsidRPr="00E96CDD">
        <w:rPr>
          <w:rFonts w:ascii="Cambria" w:hAnsi="Cambria"/>
          <w:sz w:val="24"/>
          <w:szCs w:val="24"/>
        </w:rPr>
        <w:t>Treść zapytań wraz z wyjaśnieniami Zamawiający przekazuje Wykonawcom, którym przekazał SIWZ, bez ujawniania źródła zapytania oraz zamieszcza na stronie internetowej Zamawiającego.</w:t>
      </w:r>
    </w:p>
    <w:p w14:paraId="75AE8254" w14:textId="77777777" w:rsidR="00CF4D0D" w:rsidRPr="00E96CDD" w:rsidRDefault="00CF4D0D" w:rsidP="002D5A7C">
      <w:pPr>
        <w:pStyle w:val="Akapitzlist"/>
        <w:numPr>
          <w:ilvl w:val="2"/>
          <w:numId w:val="17"/>
        </w:numPr>
        <w:shd w:val="clear" w:color="auto" w:fill="FFFFFF"/>
        <w:spacing w:line="360" w:lineRule="auto"/>
        <w:ind w:left="0" w:firstLine="0"/>
        <w:jc w:val="both"/>
        <w:rPr>
          <w:rFonts w:ascii="Cambria" w:hAnsi="Cambria"/>
          <w:color w:val="000000"/>
          <w:sz w:val="24"/>
          <w:szCs w:val="24"/>
        </w:rPr>
      </w:pPr>
      <w:r w:rsidRPr="00E96CDD">
        <w:rPr>
          <w:rFonts w:ascii="Cambria" w:hAnsi="Cambria"/>
          <w:sz w:val="24"/>
          <w:szCs w:val="24"/>
        </w:rPr>
        <w:t>Zamawiający</w:t>
      </w:r>
      <w:r w:rsidRPr="00E96CDD">
        <w:rPr>
          <w:rFonts w:ascii="Cambria" w:hAnsi="Cambria"/>
          <w:color w:val="000000"/>
          <w:sz w:val="24"/>
          <w:szCs w:val="24"/>
        </w:rPr>
        <w:t xml:space="preserve"> nie będzie zwoływać zebrania wszystkich Wykonawców w celu wyjaśnienia wątpliwości dotyczących treści SIWZ.  </w:t>
      </w:r>
    </w:p>
    <w:p w14:paraId="42CAC9AD" w14:textId="77777777" w:rsidR="00CF4D0D" w:rsidRPr="00E96CDD" w:rsidRDefault="00CF4D0D" w:rsidP="002D5A7C">
      <w:pPr>
        <w:pStyle w:val="Akapitzlist"/>
        <w:numPr>
          <w:ilvl w:val="2"/>
          <w:numId w:val="17"/>
        </w:numPr>
        <w:shd w:val="clear" w:color="auto" w:fill="FFFFFF"/>
        <w:spacing w:line="360" w:lineRule="auto"/>
        <w:ind w:left="0" w:firstLine="0"/>
        <w:jc w:val="both"/>
        <w:rPr>
          <w:rFonts w:ascii="Cambria" w:hAnsi="Cambria"/>
          <w:color w:val="000000"/>
          <w:sz w:val="24"/>
          <w:szCs w:val="24"/>
        </w:rPr>
      </w:pPr>
      <w:r w:rsidRPr="00E96CDD">
        <w:rPr>
          <w:rFonts w:ascii="Cambria" w:hAnsi="Cambria"/>
          <w:color w:val="000000"/>
          <w:sz w:val="24"/>
          <w:szCs w:val="24"/>
        </w:rPr>
        <w:t xml:space="preserve">Nie </w:t>
      </w:r>
      <w:r w:rsidRPr="00E96CDD">
        <w:rPr>
          <w:rFonts w:ascii="Cambria" w:hAnsi="Cambria"/>
          <w:sz w:val="24"/>
          <w:szCs w:val="24"/>
        </w:rPr>
        <w:t>udziela</w:t>
      </w:r>
      <w:r w:rsidRPr="00E96CDD">
        <w:rPr>
          <w:rFonts w:ascii="Cambria" w:hAnsi="Cambria"/>
          <w:color w:val="000000"/>
          <w:sz w:val="24"/>
          <w:szCs w:val="24"/>
        </w:rPr>
        <w:t xml:space="preserve"> się żadnych ustnych i telefonicznych informacji, wyjaśnień czy odpowiedzi na kierowane do zamawiającego zapytania w sprawach wymagających zachowania formy pisemnej. </w:t>
      </w:r>
    </w:p>
    <w:p w14:paraId="78A7C0BE" w14:textId="77777777" w:rsidR="006336EC" w:rsidRPr="00E96CDD" w:rsidRDefault="00CF4D0D" w:rsidP="002D5A7C">
      <w:pPr>
        <w:pStyle w:val="Akapitzlist"/>
        <w:numPr>
          <w:ilvl w:val="2"/>
          <w:numId w:val="17"/>
        </w:numPr>
        <w:shd w:val="clear" w:color="auto" w:fill="FFFFFF"/>
        <w:spacing w:line="360" w:lineRule="auto"/>
        <w:ind w:left="0" w:firstLine="0"/>
        <w:jc w:val="both"/>
        <w:rPr>
          <w:rFonts w:ascii="Cambria" w:hAnsi="Cambria"/>
          <w:bCs/>
          <w:sz w:val="24"/>
          <w:szCs w:val="24"/>
        </w:rPr>
      </w:pPr>
      <w:r w:rsidRPr="00E96CDD">
        <w:rPr>
          <w:rFonts w:ascii="Cambria" w:hAnsi="Cambria"/>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569A437D" w14:textId="77777777" w:rsidR="00D86632" w:rsidRPr="00E96CDD" w:rsidRDefault="006336EC" w:rsidP="00DD7F11">
      <w:pPr>
        <w:pStyle w:val="Dzia"/>
        <w:spacing w:after="0" w:line="360" w:lineRule="auto"/>
        <w:ind w:left="0" w:firstLine="0"/>
      </w:pPr>
      <w:bookmarkStart w:id="53" w:name="_Toc463445550"/>
      <w:r w:rsidRPr="00E96CDD">
        <w:t>Wymagania dotyczące wadium</w:t>
      </w:r>
      <w:bookmarkEnd w:id="53"/>
    </w:p>
    <w:p w14:paraId="771C0605" w14:textId="77777777" w:rsidR="005712A3" w:rsidRPr="002611E7" w:rsidRDefault="002611E7" w:rsidP="002611E7">
      <w:pPr>
        <w:suppressAutoHyphens/>
        <w:autoSpaceDE w:val="0"/>
        <w:autoSpaceDN w:val="0"/>
        <w:adjustRightInd w:val="0"/>
        <w:spacing w:after="0" w:line="360" w:lineRule="auto"/>
        <w:jc w:val="both"/>
        <w:rPr>
          <w:rFonts w:ascii="Cambria" w:hAnsi="Cambria" w:cs="Times New Roman"/>
          <w:bCs/>
          <w:sz w:val="24"/>
          <w:szCs w:val="24"/>
        </w:rPr>
      </w:pPr>
      <w:r w:rsidRPr="002611E7">
        <w:rPr>
          <w:rFonts w:ascii="Cambria" w:hAnsi="Cambria" w:cs="Times New Roman"/>
          <w:bCs/>
          <w:sz w:val="24"/>
          <w:szCs w:val="24"/>
        </w:rPr>
        <w:t>Zamawiający nie wymaga wniesienia wadium.</w:t>
      </w:r>
    </w:p>
    <w:p w14:paraId="091FF870" w14:textId="77777777" w:rsidR="006336EC" w:rsidRPr="00E96CDD" w:rsidRDefault="006336EC" w:rsidP="00DD7F11">
      <w:pPr>
        <w:pStyle w:val="Dzia"/>
        <w:spacing w:after="0" w:line="360" w:lineRule="auto"/>
        <w:ind w:left="0" w:firstLine="0"/>
        <w:rPr>
          <w:rFonts w:eastAsia="TimesNewRoman"/>
        </w:rPr>
      </w:pPr>
      <w:bookmarkStart w:id="54" w:name="_Toc463445551"/>
      <w:r w:rsidRPr="00E96CDD">
        <w:t>Termin związania ofertą</w:t>
      </w:r>
      <w:bookmarkEnd w:id="54"/>
    </w:p>
    <w:p w14:paraId="2A8A95AA" w14:textId="77777777" w:rsidR="006336EC" w:rsidRPr="00E96CDD" w:rsidRDefault="006336EC" w:rsidP="00DD7F11">
      <w:pPr>
        <w:autoSpaceDE w:val="0"/>
        <w:autoSpaceDN w:val="0"/>
        <w:adjustRightInd w:val="0"/>
        <w:spacing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Składaj</w:t>
      </w:r>
      <w:r w:rsidRPr="00E96CDD">
        <w:rPr>
          <w:rFonts w:ascii="Cambria" w:eastAsia="TimesNewRoman" w:hAnsi="Cambria" w:cs="Times New Roman"/>
          <w:sz w:val="24"/>
          <w:szCs w:val="24"/>
          <w:lang w:eastAsia="pl-PL"/>
        </w:rPr>
        <w:t>ą</w:t>
      </w:r>
      <w:r w:rsidRPr="00E96CDD">
        <w:rPr>
          <w:rFonts w:ascii="Cambria" w:eastAsia="Times New Roman" w:hAnsi="Cambria" w:cs="Times New Roman"/>
          <w:sz w:val="24"/>
          <w:szCs w:val="24"/>
          <w:lang w:eastAsia="pl-PL"/>
        </w:rPr>
        <w:t>cy ofert</w:t>
      </w:r>
      <w:r w:rsidRPr="00E96CDD">
        <w:rPr>
          <w:rFonts w:ascii="Cambria" w:eastAsia="TimesNewRoman" w:hAnsi="Cambria" w:cs="Times New Roman"/>
          <w:sz w:val="24"/>
          <w:szCs w:val="24"/>
          <w:lang w:eastAsia="pl-PL"/>
        </w:rPr>
        <w:t xml:space="preserve">ę </w:t>
      </w:r>
      <w:r w:rsidRPr="00E96CDD">
        <w:rPr>
          <w:rFonts w:ascii="Cambria" w:eastAsia="Times New Roman" w:hAnsi="Cambria" w:cs="Times New Roman"/>
          <w:sz w:val="24"/>
          <w:szCs w:val="24"/>
          <w:lang w:eastAsia="pl-PL"/>
        </w:rPr>
        <w:t>pozostaje ni</w:t>
      </w:r>
      <w:r w:rsidRPr="00E96CDD">
        <w:rPr>
          <w:rFonts w:ascii="Cambria" w:eastAsia="TimesNewRoman" w:hAnsi="Cambria" w:cs="Times New Roman"/>
          <w:sz w:val="24"/>
          <w:szCs w:val="24"/>
          <w:lang w:eastAsia="pl-PL"/>
        </w:rPr>
        <w:t xml:space="preserve">ą </w:t>
      </w:r>
      <w:r w:rsidRPr="00E96CDD">
        <w:rPr>
          <w:rFonts w:ascii="Cambria" w:eastAsia="Times New Roman" w:hAnsi="Cambria" w:cs="Times New Roman"/>
          <w:sz w:val="24"/>
          <w:szCs w:val="24"/>
          <w:lang w:eastAsia="pl-PL"/>
        </w:rPr>
        <w:t>zwi</w:t>
      </w:r>
      <w:r w:rsidRPr="00E96CDD">
        <w:rPr>
          <w:rFonts w:ascii="Cambria" w:eastAsia="TimesNewRoman" w:hAnsi="Cambria" w:cs="Times New Roman"/>
          <w:sz w:val="24"/>
          <w:szCs w:val="24"/>
          <w:lang w:eastAsia="pl-PL"/>
        </w:rPr>
        <w:t>ą</w:t>
      </w:r>
      <w:r w:rsidRPr="00E96CDD">
        <w:rPr>
          <w:rFonts w:ascii="Cambria" w:eastAsia="Times New Roman" w:hAnsi="Cambria" w:cs="Times New Roman"/>
          <w:sz w:val="24"/>
          <w:szCs w:val="24"/>
          <w:lang w:eastAsia="pl-PL"/>
        </w:rPr>
        <w:t xml:space="preserve">zany na okres </w:t>
      </w:r>
      <w:r w:rsidR="00285B04" w:rsidRPr="00E96CDD">
        <w:rPr>
          <w:rFonts w:ascii="Cambria" w:eastAsia="Times New Roman" w:hAnsi="Cambria" w:cs="Times New Roman"/>
          <w:sz w:val="24"/>
          <w:szCs w:val="24"/>
          <w:lang w:eastAsia="pl-PL"/>
        </w:rPr>
        <w:t>3</w:t>
      </w:r>
      <w:r w:rsidRPr="00E96CDD">
        <w:rPr>
          <w:rFonts w:ascii="Cambria" w:eastAsia="Times New Roman" w:hAnsi="Cambria" w:cs="Times New Roman"/>
          <w:sz w:val="24"/>
          <w:szCs w:val="24"/>
          <w:lang w:eastAsia="pl-PL"/>
        </w:rPr>
        <w:t>0 dni kalendarzowych od daty upływu terminu składania ofert.</w:t>
      </w:r>
    </w:p>
    <w:p w14:paraId="219C5E58" w14:textId="77777777" w:rsidR="006336EC" w:rsidRPr="00E96CDD" w:rsidRDefault="006336EC" w:rsidP="00DD7F11">
      <w:pPr>
        <w:pStyle w:val="Dzia"/>
        <w:spacing w:after="0" w:line="360" w:lineRule="auto"/>
        <w:ind w:left="0" w:firstLine="0"/>
      </w:pPr>
      <w:bookmarkStart w:id="55" w:name="_Toc463445552"/>
      <w:r w:rsidRPr="00E96CDD">
        <w:t>Opis sposobu przygotowania ofert</w:t>
      </w:r>
      <w:bookmarkEnd w:id="55"/>
    </w:p>
    <w:p w14:paraId="06DC29AB" w14:textId="77777777" w:rsidR="007E37EC" w:rsidRPr="00E96CDD" w:rsidRDefault="007E37EC" w:rsidP="00DD7F11">
      <w:pPr>
        <w:numPr>
          <w:ilvl w:val="0"/>
          <w:numId w:val="2"/>
        </w:numPr>
        <w:spacing w:line="360" w:lineRule="auto"/>
        <w:ind w:left="0"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Przygotowanie oferty:</w:t>
      </w:r>
    </w:p>
    <w:p w14:paraId="4737347A"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oferta musi być sporządzona w języku polskim, pismem czytelnym,</w:t>
      </w:r>
      <w:r w:rsidRPr="00E96CDD">
        <w:rPr>
          <w:rFonts w:ascii="Cambria" w:hAnsi="Cambria"/>
          <w:sz w:val="24"/>
          <w:szCs w:val="24"/>
        </w:rPr>
        <w:t xml:space="preserve"> pod rygorem nieważności w formie pisemnej,</w:t>
      </w:r>
    </w:p>
    <w:p w14:paraId="2BE4FE5E"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koszty związane z przygotowaniem oferty ponosi składający ofertę,</w:t>
      </w:r>
    </w:p>
    <w:p w14:paraId="0AFF3205"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Wykonawca może złożyć w prowadzonym postępowaniu wyłącznie jedną ofertę</w:t>
      </w:r>
      <w:r w:rsidR="001219EB" w:rsidRPr="00E96CDD">
        <w:rPr>
          <w:rFonts w:ascii="Cambria" w:eastAsia="Times New Roman" w:hAnsi="Cambria" w:cs="Times New Roman"/>
          <w:sz w:val="24"/>
          <w:szCs w:val="24"/>
          <w:lang w:eastAsia="pl-PL"/>
        </w:rPr>
        <w:t>,</w:t>
      </w:r>
    </w:p>
    <w:p w14:paraId="7B2EA36F"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740CD50"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lastRenderedPageBreak/>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1C1156CC"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oferta powinna zawierać wszystkie w</w:t>
      </w:r>
      <w:r w:rsidR="00887C2F">
        <w:rPr>
          <w:rFonts w:ascii="Cambria" w:eastAsia="Times New Roman" w:hAnsi="Cambria" w:cs="Times New Roman"/>
          <w:sz w:val="24"/>
          <w:szCs w:val="24"/>
          <w:lang w:eastAsia="pl-PL"/>
        </w:rPr>
        <w:t xml:space="preserve">ymagane dokumenty, oświadczenia </w:t>
      </w:r>
      <w:r w:rsidRPr="00E96CDD">
        <w:rPr>
          <w:rFonts w:ascii="Cambria" w:eastAsia="Times New Roman" w:hAnsi="Cambria" w:cs="Times New Roman"/>
          <w:sz w:val="24"/>
          <w:szCs w:val="24"/>
          <w:lang w:eastAsia="pl-PL"/>
        </w:rPr>
        <w:t>i załączniki, o których mowa w treści niniejszej specyfikacji,</w:t>
      </w:r>
    </w:p>
    <w:p w14:paraId="603B96B1"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dokumenty powinny być sporządzone zgodnie z zaleceniami oraz przedstawionymi przez Zamawiającego wzorcami – załącznikami, a w szczególności zawierać wszystkie informacje oraz dane,</w:t>
      </w:r>
    </w:p>
    <w:p w14:paraId="6910E22F"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wszelkie poprawki lub zmiany treści naniesione przez Wykonawcę muszą być parafowane przez osobę (osoby) podpisującą (podpisujące) ofertę.</w:t>
      </w:r>
    </w:p>
    <w:p w14:paraId="47C215C4"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strony oferty powinny być trwale ze sobą połączone,</w:t>
      </w:r>
    </w:p>
    <w:p w14:paraId="7BC9E13B" w14:textId="77777777" w:rsidR="007E37EC" w:rsidRPr="00E96CDD" w:rsidRDefault="007E37EC" w:rsidP="00A056EC">
      <w:pPr>
        <w:numPr>
          <w:ilvl w:val="0"/>
          <w:numId w:val="7"/>
        </w:numPr>
        <w:spacing w:line="360" w:lineRule="auto"/>
        <w:ind w:left="851" w:hanging="425"/>
        <w:jc w:val="both"/>
        <w:rPr>
          <w:rFonts w:ascii="Cambria" w:eastAsia="Times New Roman" w:hAnsi="Cambria" w:cs="Times New Roman"/>
          <w:sz w:val="24"/>
          <w:szCs w:val="24"/>
          <w:lang w:eastAsia="pl-PL"/>
        </w:rPr>
      </w:pPr>
      <w:r w:rsidRPr="00E96CDD">
        <w:rPr>
          <w:rFonts w:ascii="Cambria" w:eastAsia="Times New Roman" w:hAnsi="Cambria" w:cs="Times New Roman"/>
          <w:bCs/>
          <w:sz w:val="24"/>
          <w:szCs w:val="24"/>
          <w:lang w:eastAsia="pl-PL"/>
        </w:rPr>
        <w:t>informacje stanowiące tajemnice przedsiębiorstwa w rozumieniu przepisów o zwalczaniu nieuczciwej konkurencji:</w:t>
      </w:r>
    </w:p>
    <w:p w14:paraId="0AD29D42" w14:textId="77777777" w:rsidR="007E37EC" w:rsidRPr="00E96CDD" w:rsidRDefault="007E37EC" w:rsidP="002D5A7C">
      <w:pPr>
        <w:pStyle w:val="Akapitzlist"/>
        <w:numPr>
          <w:ilvl w:val="0"/>
          <w:numId w:val="20"/>
        </w:numPr>
        <w:autoSpaceDE w:val="0"/>
        <w:autoSpaceDN w:val="0"/>
        <w:adjustRightInd w:val="0"/>
        <w:spacing w:line="360" w:lineRule="auto"/>
        <w:ind w:left="1276" w:hanging="425"/>
        <w:jc w:val="both"/>
        <w:rPr>
          <w:rFonts w:ascii="Cambria" w:hAnsi="Cambria"/>
          <w:sz w:val="24"/>
          <w:szCs w:val="24"/>
        </w:rPr>
      </w:pPr>
      <w:r w:rsidRPr="00E96CDD">
        <w:rPr>
          <w:rFonts w:ascii="Cambria" w:hAnsi="Cambria"/>
          <w:sz w:val="24"/>
          <w:szCs w:val="24"/>
        </w:rPr>
        <w:t>Oferty są jawne od chwili ich otwarcia.</w:t>
      </w:r>
      <w:bookmarkStart w:id="56" w:name="mip33166875"/>
      <w:bookmarkEnd w:id="56"/>
    </w:p>
    <w:p w14:paraId="4CE7942A" w14:textId="7B666865" w:rsidR="00805420" w:rsidRPr="00E96CDD" w:rsidRDefault="007E37EC" w:rsidP="002D5A7C">
      <w:pPr>
        <w:pStyle w:val="Akapitzlist"/>
        <w:numPr>
          <w:ilvl w:val="0"/>
          <w:numId w:val="20"/>
        </w:numPr>
        <w:autoSpaceDE w:val="0"/>
        <w:autoSpaceDN w:val="0"/>
        <w:adjustRightInd w:val="0"/>
        <w:spacing w:line="360" w:lineRule="auto"/>
        <w:ind w:left="1276" w:hanging="425"/>
        <w:jc w:val="both"/>
        <w:rPr>
          <w:rFonts w:ascii="Cambria" w:hAnsi="Cambria"/>
          <w:sz w:val="24"/>
          <w:szCs w:val="24"/>
        </w:rPr>
      </w:pPr>
      <w:r w:rsidRPr="00E96CDD">
        <w:rPr>
          <w:rFonts w:ascii="Cambria" w:hAnsi="Cambria"/>
          <w:sz w:val="24"/>
          <w:szCs w:val="24"/>
        </w:rPr>
        <w:t xml:space="preserve">Nie </w:t>
      </w:r>
      <w:r w:rsidR="00805420" w:rsidRPr="00E96CDD">
        <w:rPr>
          <w:rFonts w:ascii="Cambria" w:hAnsi="Cambria"/>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4" w:history="1">
        <w:r w:rsidR="00805420" w:rsidRPr="00E96CDD">
          <w:rPr>
            <w:rFonts w:ascii="Cambria" w:hAnsi="Cambria"/>
            <w:sz w:val="24"/>
            <w:szCs w:val="24"/>
          </w:rPr>
          <w:t>art. 86 ust. 4</w:t>
        </w:r>
      </w:hyperlink>
      <w:r w:rsidR="00DD370C">
        <w:rPr>
          <w:rFonts w:ascii="Cambria" w:hAnsi="Cambria"/>
          <w:sz w:val="24"/>
          <w:szCs w:val="24"/>
        </w:rPr>
        <w:t xml:space="preserve"> ustawy</w:t>
      </w:r>
      <w:r w:rsidR="00805420" w:rsidRPr="00E96CDD">
        <w:rPr>
          <w:rFonts w:ascii="Cambria" w:hAnsi="Cambria"/>
          <w:sz w:val="24"/>
          <w:szCs w:val="24"/>
        </w:rPr>
        <w:t>.</w:t>
      </w:r>
    </w:p>
    <w:p w14:paraId="6B2BE905" w14:textId="77777777" w:rsidR="00DD4BE5" w:rsidRPr="00E96CDD" w:rsidRDefault="00DD4BE5" w:rsidP="00A056EC">
      <w:pPr>
        <w:numPr>
          <w:ilvl w:val="0"/>
          <w:numId w:val="7"/>
        </w:numPr>
        <w:autoSpaceDE w:val="0"/>
        <w:autoSpaceDN w:val="0"/>
        <w:adjustRightInd w:val="0"/>
        <w:spacing w:line="360" w:lineRule="auto"/>
        <w:ind w:left="851" w:hanging="425"/>
        <w:jc w:val="both"/>
        <w:rPr>
          <w:rFonts w:ascii="Cambria" w:hAnsi="Cambria" w:cs="Times New Roman"/>
          <w:color w:val="000000"/>
          <w:sz w:val="24"/>
          <w:szCs w:val="24"/>
          <w:lang w:eastAsia="pl-PL"/>
        </w:rPr>
      </w:pPr>
      <w:r w:rsidRPr="0098592F">
        <w:rPr>
          <w:rFonts w:ascii="Cambria" w:hAnsi="Cambria" w:cs="Times New Roman"/>
          <w:color w:val="000000"/>
          <w:sz w:val="24"/>
          <w:szCs w:val="24"/>
          <w:lang w:eastAsia="pl-PL"/>
        </w:rPr>
        <w:t>Ofertę stanowi prawidłowo wypełniony Formularz ofertowy (załącznik nr 1) wraz z załącznikami</w:t>
      </w:r>
      <w:r w:rsidRPr="00E96CDD">
        <w:rPr>
          <w:rFonts w:ascii="Cambria" w:hAnsi="Cambria" w:cs="Times New Roman"/>
          <w:color w:val="000000"/>
          <w:sz w:val="24"/>
          <w:szCs w:val="24"/>
          <w:lang w:eastAsia="pl-PL"/>
        </w:rPr>
        <w:t>:</w:t>
      </w:r>
    </w:p>
    <w:p w14:paraId="0E9755E3" w14:textId="70075664" w:rsidR="00DD4BE5" w:rsidRPr="00E96CDD" w:rsidRDefault="00596038" w:rsidP="00A056EC">
      <w:pPr>
        <w:numPr>
          <w:ilvl w:val="1"/>
          <w:numId w:val="8"/>
        </w:numPr>
        <w:autoSpaceDE w:val="0"/>
        <w:autoSpaceDN w:val="0"/>
        <w:adjustRightInd w:val="0"/>
        <w:spacing w:line="360" w:lineRule="auto"/>
        <w:ind w:left="1276" w:hanging="425"/>
        <w:jc w:val="both"/>
        <w:rPr>
          <w:rFonts w:ascii="Cambria" w:hAnsi="Cambria" w:cs="Times New Roman"/>
          <w:color w:val="000000"/>
          <w:sz w:val="24"/>
          <w:szCs w:val="24"/>
          <w:lang w:eastAsia="pl-PL"/>
        </w:rPr>
      </w:pPr>
      <w:r>
        <w:rPr>
          <w:rFonts w:ascii="Cambria" w:hAnsi="Cambria" w:cs="Times New Roman"/>
          <w:color w:val="000000"/>
          <w:sz w:val="24"/>
          <w:szCs w:val="24"/>
          <w:lang w:eastAsia="pl-PL"/>
        </w:rPr>
        <w:t xml:space="preserve">oświadczenia </w:t>
      </w:r>
      <w:r w:rsidR="00DD4BE5" w:rsidRPr="00E96CDD">
        <w:rPr>
          <w:rFonts w:ascii="Cambria" w:hAnsi="Cambria" w:cs="Times New Roman"/>
          <w:color w:val="000000"/>
          <w:sz w:val="24"/>
          <w:szCs w:val="24"/>
          <w:lang w:eastAsia="pl-PL"/>
        </w:rPr>
        <w:t xml:space="preserve"> o których mowa w dziale V</w:t>
      </w:r>
      <w:r w:rsidR="00F86383" w:rsidRPr="00E96CDD">
        <w:rPr>
          <w:rFonts w:ascii="Cambria" w:hAnsi="Cambria" w:cs="Times New Roman"/>
          <w:color w:val="000000"/>
          <w:sz w:val="24"/>
          <w:szCs w:val="24"/>
          <w:lang w:eastAsia="pl-PL"/>
        </w:rPr>
        <w:t>I</w:t>
      </w:r>
      <w:r w:rsidR="00EC656B" w:rsidRPr="00E96CDD">
        <w:rPr>
          <w:rFonts w:ascii="Cambria" w:hAnsi="Cambria" w:cs="Times New Roman"/>
          <w:color w:val="000000"/>
          <w:sz w:val="24"/>
          <w:szCs w:val="24"/>
          <w:lang w:eastAsia="pl-PL"/>
        </w:rPr>
        <w:t>I</w:t>
      </w:r>
      <w:r>
        <w:rPr>
          <w:rFonts w:ascii="Cambria" w:hAnsi="Cambria" w:cs="Times New Roman"/>
          <w:color w:val="000000"/>
          <w:sz w:val="24"/>
          <w:szCs w:val="24"/>
          <w:lang w:eastAsia="pl-PL"/>
        </w:rPr>
        <w:t xml:space="preserve"> SIWZ</w:t>
      </w:r>
      <w:r w:rsidR="00F42E10">
        <w:rPr>
          <w:rFonts w:ascii="Cambria" w:hAnsi="Cambria" w:cs="Times New Roman"/>
          <w:color w:val="000000"/>
          <w:sz w:val="24"/>
          <w:szCs w:val="24"/>
          <w:lang w:eastAsia="pl-PL"/>
        </w:rPr>
        <w:t>, z zastrzeżeniem pkt 6, działu VII SIWZ</w:t>
      </w:r>
    </w:p>
    <w:p w14:paraId="5EC69CAF" w14:textId="77777777" w:rsidR="00DD4BE5" w:rsidRPr="00E96CDD" w:rsidRDefault="00DD4BE5" w:rsidP="00A056EC">
      <w:pPr>
        <w:numPr>
          <w:ilvl w:val="1"/>
          <w:numId w:val="8"/>
        </w:numPr>
        <w:autoSpaceDE w:val="0"/>
        <w:autoSpaceDN w:val="0"/>
        <w:adjustRightInd w:val="0"/>
        <w:spacing w:line="360" w:lineRule="auto"/>
        <w:ind w:left="1276" w:hanging="425"/>
        <w:jc w:val="both"/>
        <w:rPr>
          <w:rFonts w:ascii="Cambria" w:hAnsi="Cambria" w:cs="Times New Roman"/>
          <w:color w:val="000000"/>
          <w:sz w:val="24"/>
          <w:szCs w:val="24"/>
          <w:lang w:eastAsia="pl-PL"/>
        </w:rPr>
      </w:pPr>
      <w:r w:rsidRPr="00E96CDD">
        <w:rPr>
          <w:rFonts w:ascii="Cambria" w:hAnsi="Cambria" w:cs="Times New Roman"/>
          <w:color w:val="000000"/>
          <w:sz w:val="24"/>
          <w:szCs w:val="24"/>
          <w:lang w:eastAsia="pl-PL"/>
        </w:rPr>
        <w:t xml:space="preserve">pełnomocnictwo do reprezentowania wszystkich wykonawców wspólnie ubiegających się o udzielenie zamówienia, ewentualnie umowa o </w:t>
      </w:r>
      <w:r w:rsidRPr="00E96CDD">
        <w:rPr>
          <w:rFonts w:ascii="Cambria" w:hAnsi="Cambria" w:cs="Times New Roman"/>
          <w:color w:val="000000"/>
          <w:sz w:val="24"/>
          <w:szCs w:val="24"/>
          <w:lang w:eastAsia="pl-PL"/>
        </w:rPr>
        <w:lastRenderedPageBreak/>
        <w:t>współdziałaniu, z której będzie wynikać przedmiotowe pełnomocnictwo. Pełnomocnik może być ustanowiony do reprezentowania Wykonawców w postępowaniu albo do reprezentowania w postępowaniu i zawarcia umowy;</w:t>
      </w:r>
    </w:p>
    <w:p w14:paraId="0475E0C3" w14:textId="77777777" w:rsidR="007E37EC" w:rsidRPr="008A6A31" w:rsidRDefault="00DD4BE5" w:rsidP="00A056EC">
      <w:pPr>
        <w:numPr>
          <w:ilvl w:val="1"/>
          <w:numId w:val="8"/>
        </w:numPr>
        <w:autoSpaceDE w:val="0"/>
        <w:autoSpaceDN w:val="0"/>
        <w:adjustRightInd w:val="0"/>
        <w:spacing w:line="360" w:lineRule="auto"/>
        <w:ind w:left="1276" w:hanging="425"/>
        <w:jc w:val="both"/>
        <w:rPr>
          <w:rFonts w:ascii="Cambria" w:eastAsiaTheme="minorHAnsi" w:hAnsi="Cambria" w:cs="Times New Roman"/>
          <w:color w:val="000000"/>
          <w:sz w:val="24"/>
          <w:szCs w:val="24"/>
          <w:lang w:eastAsia="pl-PL"/>
        </w:rPr>
      </w:pPr>
      <w:r w:rsidRPr="00E96CDD">
        <w:rPr>
          <w:rFonts w:ascii="Cambria" w:hAnsi="Cambria" w:cs="Times New Roman"/>
          <w:color w:val="000000"/>
          <w:sz w:val="24"/>
          <w:szCs w:val="24"/>
          <w:lang w:eastAsia="pl-PL"/>
        </w:rPr>
        <w:t xml:space="preserve">pełnomocnictwo, z którego wynika prawo do podpisania oferty, względnie do podpisania innych </w:t>
      </w:r>
      <w:r w:rsidRPr="008A6A31">
        <w:rPr>
          <w:rFonts w:ascii="Cambria" w:hAnsi="Cambria" w:cs="Times New Roman"/>
          <w:color w:val="000000"/>
          <w:sz w:val="24"/>
          <w:szCs w:val="24"/>
          <w:lang w:eastAsia="pl-PL"/>
        </w:rPr>
        <w:t>dokumentów składanych wraz z ofertą, o ile prawo do ich podpisania nie wynika z innych dokumentów</w:t>
      </w:r>
      <w:r w:rsidR="007E37EC" w:rsidRPr="008A6A31">
        <w:rPr>
          <w:rFonts w:ascii="Cambria" w:eastAsia="Times New Roman" w:hAnsi="Cambria" w:cs="Times New Roman"/>
          <w:sz w:val="24"/>
          <w:szCs w:val="24"/>
          <w:lang w:eastAsia="pl-PL"/>
        </w:rPr>
        <w:t>;</w:t>
      </w:r>
    </w:p>
    <w:p w14:paraId="393C3DA1" w14:textId="77777777" w:rsidR="002A7150" w:rsidRPr="00E96CDD" w:rsidRDefault="002A7150" w:rsidP="002A7150">
      <w:pPr>
        <w:numPr>
          <w:ilvl w:val="0"/>
          <w:numId w:val="7"/>
        </w:numPr>
        <w:autoSpaceDE w:val="0"/>
        <w:autoSpaceDN w:val="0"/>
        <w:adjustRightInd w:val="0"/>
        <w:spacing w:line="360" w:lineRule="auto"/>
        <w:ind w:left="851" w:hanging="425"/>
        <w:jc w:val="both"/>
        <w:rPr>
          <w:rFonts w:ascii="Cambria" w:eastAsiaTheme="minorHAnsi" w:hAnsi="Cambria" w:cs="Times New Roman"/>
          <w:color w:val="000000"/>
          <w:sz w:val="24"/>
          <w:szCs w:val="24"/>
          <w:lang w:eastAsia="pl-PL"/>
        </w:rPr>
      </w:pPr>
      <w:r w:rsidRPr="00E96CDD">
        <w:rPr>
          <w:rFonts w:ascii="Cambria" w:hAnsi="Cambria"/>
          <w:sz w:val="24"/>
          <w:szCs w:val="24"/>
        </w:rPr>
        <w:t xml:space="preserve">Zaleca się, aby do oferty Wykonawca załączył zaparafowany (zaakceptowany) wzór </w:t>
      </w:r>
      <w:r w:rsidRPr="00E96CDD">
        <w:rPr>
          <w:rFonts w:ascii="Cambria" w:hAnsi="Cambria" w:cs="Times New Roman"/>
          <w:color w:val="000000"/>
          <w:sz w:val="24"/>
          <w:szCs w:val="24"/>
          <w:lang w:eastAsia="pl-PL"/>
        </w:rPr>
        <w:t>umowy</w:t>
      </w:r>
      <w:r w:rsidRPr="00E96CDD">
        <w:rPr>
          <w:rFonts w:ascii="Cambria" w:hAnsi="Cambria"/>
          <w:sz w:val="24"/>
          <w:szCs w:val="24"/>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57152A72" w14:textId="77777777" w:rsidR="00216077" w:rsidRPr="00E96CDD"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Cambria" w:hAnsi="Cambria" w:cs="Times New Roman"/>
          <w:color w:val="000000"/>
          <w:sz w:val="24"/>
          <w:szCs w:val="24"/>
        </w:rPr>
      </w:pPr>
      <w:r w:rsidRPr="00E96CDD">
        <w:rPr>
          <w:rFonts w:ascii="Cambria" w:hAnsi="Cambria" w:cs="Times New Roman"/>
          <w:color w:val="000000"/>
          <w:sz w:val="24"/>
          <w:szCs w:val="24"/>
        </w:rPr>
        <w:t>Opakowanie oferty</w:t>
      </w:r>
    </w:p>
    <w:p w14:paraId="620A32E6" w14:textId="77777777" w:rsidR="00216077" w:rsidRPr="00E96CDD" w:rsidRDefault="00216077" w:rsidP="00DD7F11">
      <w:pPr>
        <w:spacing w:line="360" w:lineRule="auto"/>
        <w:jc w:val="both"/>
        <w:rPr>
          <w:rFonts w:ascii="Cambria" w:hAnsi="Cambria" w:cs="Times New Roman"/>
          <w:color w:val="000000"/>
          <w:sz w:val="24"/>
          <w:szCs w:val="24"/>
        </w:rPr>
      </w:pPr>
      <w:r w:rsidRPr="00E96CDD">
        <w:rPr>
          <w:rFonts w:ascii="Cambria" w:hAnsi="Cambria" w:cs="Times New Roman"/>
          <w:color w:val="000000"/>
          <w:sz w:val="24"/>
          <w:szCs w:val="24"/>
        </w:rPr>
        <w:t xml:space="preserve">Ofertę wraz z wymaganymi przez SIWZ dokumentami należy złożyć w zamkniętym, nieprzezroczystym opakowaniu (kopercie), uniemożliwiającym odczytanie zawartości oferty bez jego uszkodzenia, w siedzibie </w:t>
      </w:r>
      <w:r w:rsidR="00472008" w:rsidRPr="00E96CDD">
        <w:rPr>
          <w:rFonts w:ascii="Cambria" w:hAnsi="Cambria" w:cs="Times New Roman"/>
          <w:color w:val="000000"/>
          <w:sz w:val="24"/>
          <w:szCs w:val="24"/>
        </w:rPr>
        <w:t>Zamawiającego</w:t>
      </w:r>
      <w:r w:rsidRPr="00E96CDD">
        <w:rPr>
          <w:rFonts w:ascii="Cambria" w:hAnsi="Cambria" w:cs="Times New Roman"/>
          <w:color w:val="000000"/>
          <w:sz w:val="24"/>
          <w:szCs w:val="24"/>
        </w:rPr>
        <w:t xml:space="preserve"> </w:t>
      </w:r>
      <w:r w:rsidR="00472008" w:rsidRPr="00E96CDD">
        <w:rPr>
          <w:rFonts w:ascii="Cambria" w:hAnsi="Cambria" w:cs="Arial"/>
          <w:sz w:val="24"/>
          <w:szCs w:val="24"/>
        </w:rPr>
        <w:t xml:space="preserve">Zakład Gospodarki Komunalnej; ul. </w:t>
      </w:r>
      <w:r w:rsidR="003F7CD3" w:rsidRPr="00E96CDD">
        <w:rPr>
          <w:rFonts w:ascii="Cambria" w:hAnsi="Cambria" w:cs="Arial"/>
          <w:sz w:val="24"/>
          <w:szCs w:val="24"/>
        </w:rPr>
        <w:t>Wiosny Ludów 3</w:t>
      </w:r>
      <w:r w:rsidR="00472008" w:rsidRPr="00E96CDD">
        <w:rPr>
          <w:rFonts w:ascii="Cambria" w:hAnsi="Cambria" w:cs="Arial"/>
          <w:sz w:val="24"/>
          <w:szCs w:val="24"/>
        </w:rPr>
        <w:t>, 63 – 000 Środa Wielkopolska</w:t>
      </w:r>
      <w:r w:rsidR="00331CBC" w:rsidRPr="00E96CDD">
        <w:rPr>
          <w:rFonts w:ascii="Cambria" w:hAnsi="Cambria" w:cs="Times New Roman"/>
          <w:color w:val="000000"/>
          <w:sz w:val="24"/>
          <w:szCs w:val="24"/>
        </w:rPr>
        <w:t>.</w:t>
      </w:r>
    </w:p>
    <w:p w14:paraId="3C4F9971" w14:textId="77777777" w:rsidR="00216077" w:rsidRPr="00E96CDD" w:rsidRDefault="00216077" w:rsidP="00DD7F11">
      <w:pPr>
        <w:spacing w:line="360" w:lineRule="auto"/>
        <w:jc w:val="both"/>
        <w:rPr>
          <w:rFonts w:ascii="Cambria" w:hAnsi="Cambria" w:cs="Times New Roman"/>
          <w:color w:val="000000"/>
          <w:sz w:val="24"/>
          <w:szCs w:val="24"/>
        </w:rPr>
      </w:pPr>
      <w:r w:rsidRPr="00E96CDD">
        <w:rPr>
          <w:rFonts w:ascii="Cambria" w:hAnsi="Cambria" w:cs="Times New Roman"/>
          <w:color w:val="000000"/>
          <w:sz w:val="24"/>
          <w:szCs w:val="24"/>
        </w:rPr>
        <w:t>Opakowanie powinno być oznaczone w następujący sposób:</w:t>
      </w:r>
    </w:p>
    <w:p w14:paraId="54BE4F81" w14:textId="77777777" w:rsidR="00216077" w:rsidRPr="00E96CDD" w:rsidRDefault="00216077" w:rsidP="00DD7F11">
      <w:pPr>
        <w:spacing w:line="360" w:lineRule="auto"/>
        <w:jc w:val="both"/>
        <w:rPr>
          <w:rFonts w:ascii="Cambria" w:hAnsi="Cambria" w:cs="Times New Roman"/>
          <w:color w:val="000000"/>
          <w:sz w:val="24"/>
          <w:szCs w:val="24"/>
          <w:u w:val="single"/>
        </w:rPr>
      </w:pPr>
      <w:r w:rsidRPr="00E96CDD">
        <w:rPr>
          <w:rFonts w:ascii="Cambria" w:hAnsi="Cambria" w:cs="Times New Roman"/>
          <w:color w:val="000000"/>
          <w:sz w:val="24"/>
          <w:szCs w:val="24"/>
          <w:u w:val="single"/>
        </w:rPr>
        <w:t>Koperta zewnętrzna:</w:t>
      </w:r>
    </w:p>
    <w:p w14:paraId="23FCDE55" w14:textId="77777777" w:rsidR="00216077" w:rsidRPr="00E96CDD" w:rsidRDefault="00216077" w:rsidP="00DD7F11">
      <w:pPr>
        <w:spacing w:line="360" w:lineRule="auto"/>
        <w:jc w:val="both"/>
        <w:rPr>
          <w:rFonts w:ascii="Cambria" w:hAnsi="Cambria" w:cs="Times New Roman"/>
          <w:b/>
          <w:color w:val="000000"/>
          <w:sz w:val="24"/>
          <w:szCs w:val="24"/>
        </w:rPr>
      </w:pPr>
      <w:r w:rsidRPr="00E96CDD">
        <w:rPr>
          <w:rFonts w:ascii="Cambria" w:hAnsi="Cambria" w:cs="Times New Roman"/>
          <w:b/>
          <w:color w:val="000000"/>
          <w:sz w:val="24"/>
          <w:szCs w:val="24"/>
        </w:rPr>
        <w:t>OFERTA na wykonanie zamówienia pn.</w:t>
      </w:r>
    </w:p>
    <w:p w14:paraId="36EA2DE2" w14:textId="18478972" w:rsidR="00216077" w:rsidRPr="00840661" w:rsidRDefault="00216077" w:rsidP="009A58C0">
      <w:pPr>
        <w:autoSpaceDE w:val="0"/>
        <w:autoSpaceDN w:val="0"/>
        <w:adjustRightInd w:val="0"/>
        <w:spacing w:line="360" w:lineRule="auto"/>
        <w:ind w:right="72"/>
        <w:jc w:val="both"/>
        <w:rPr>
          <w:rFonts w:ascii="Cambria" w:hAnsi="Cambria" w:cs="Times New Roman"/>
          <w:b/>
          <w:color w:val="000000"/>
          <w:sz w:val="24"/>
          <w:szCs w:val="24"/>
        </w:rPr>
      </w:pPr>
      <w:r w:rsidRPr="00840661">
        <w:rPr>
          <w:rFonts w:ascii="Cambria" w:hAnsi="Cambria" w:cs="Times New Roman"/>
          <w:b/>
          <w:color w:val="000000"/>
          <w:sz w:val="24"/>
          <w:szCs w:val="24"/>
        </w:rPr>
        <w:t>„</w:t>
      </w:r>
      <w:r w:rsidR="00840661" w:rsidRPr="00840661">
        <w:rPr>
          <w:rFonts w:ascii="Cambria" w:hAnsi="Cambria" w:cs="Times New Roman"/>
          <w:b/>
          <w:color w:val="000000"/>
          <w:sz w:val="24"/>
          <w:szCs w:val="24"/>
        </w:rPr>
        <w:t>Naprawa gminnych dróg gruntowych na terenie mi</w:t>
      </w:r>
      <w:r w:rsidR="00D051DC">
        <w:rPr>
          <w:rFonts w:ascii="Cambria" w:hAnsi="Cambria" w:cs="Times New Roman"/>
          <w:b/>
          <w:color w:val="000000"/>
          <w:sz w:val="24"/>
          <w:szCs w:val="24"/>
        </w:rPr>
        <w:t>asta i gminy Środa Wielkopolska”</w:t>
      </w:r>
    </w:p>
    <w:p w14:paraId="50EF0A1F" w14:textId="0840E190" w:rsidR="00216077" w:rsidRPr="00E96CDD" w:rsidRDefault="00216077" w:rsidP="00DD7F11">
      <w:pPr>
        <w:spacing w:line="360" w:lineRule="auto"/>
        <w:jc w:val="both"/>
        <w:rPr>
          <w:rFonts w:ascii="Cambria" w:hAnsi="Cambria" w:cs="Times New Roman"/>
          <w:b/>
          <w:color w:val="000000"/>
          <w:sz w:val="24"/>
          <w:szCs w:val="24"/>
        </w:rPr>
      </w:pPr>
      <w:r w:rsidRPr="00E96CDD">
        <w:rPr>
          <w:rFonts w:ascii="Cambria" w:hAnsi="Cambria" w:cs="Times New Roman"/>
          <w:b/>
          <w:color w:val="000000"/>
          <w:sz w:val="24"/>
          <w:szCs w:val="24"/>
        </w:rPr>
        <w:t xml:space="preserve">Nie otwierać przed </w:t>
      </w:r>
      <w:r w:rsidR="00DC68DF">
        <w:rPr>
          <w:rFonts w:ascii="Cambria" w:hAnsi="Cambria" w:cs="Times New Roman"/>
          <w:b/>
          <w:color w:val="000000"/>
          <w:sz w:val="24"/>
          <w:szCs w:val="24"/>
        </w:rPr>
        <w:t>03.02</w:t>
      </w:r>
      <w:r w:rsidR="00F671A4">
        <w:rPr>
          <w:rFonts w:ascii="Cambria" w:hAnsi="Cambria" w:cs="Times New Roman"/>
          <w:b/>
          <w:color w:val="000000"/>
          <w:sz w:val="24"/>
          <w:szCs w:val="24"/>
        </w:rPr>
        <w:t>.</w:t>
      </w:r>
      <w:r w:rsidR="00DC68DF">
        <w:rPr>
          <w:rFonts w:ascii="Cambria" w:hAnsi="Cambria" w:cs="Times New Roman"/>
          <w:b/>
          <w:color w:val="000000"/>
          <w:sz w:val="24"/>
          <w:szCs w:val="24"/>
        </w:rPr>
        <w:t>2020</w:t>
      </w:r>
      <w:r w:rsidR="00A7256B">
        <w:rPr>
          <w:rFonts w:ascii="Cambria" w:hAnsi="Cambria" w:cs="Times New Roman"/>
          <w:b/>
          <w:color w:val="000000"/>
          <w:sz w:val="24"/>
          <w:szCs w:val="24"/>
        </w:rPr>
        <w:t xml:space="preserve"> r. godz. 10:15</w:t>
      </w:r>
    </w:p>
    <w:p w14:paraId="7D642AFD" w14:textId="77777777" w:rsidR="00216077" w:rsidRPr="00E96CDD" w:rsidRDefault="00216077" w:rsidP="00DD7F11">
      <w:pPr>
        <w:spacing w:line="360" w:lineRule="auto"/>
        <w:jc w:val="both"/>
        <w:rPr>
          <w:rFonts w:ascii="Cambria" w:hAnsi="Cambria" w:cs="Times New Roman"/>
          <w:color w:val="000000"/>
          <w:sz w:val="24"/>
          <w:szCs w:val="24"/>
          <w:u w:val="single"/>
        </w:rPr>
      </w:pPr>
      <w:r w:rsidRPr="00E96CDD">
        <w:rPr>
          <w:rFonts w:ascii="Cambria" w:hAnsi="Cambria" w:cs="Times New Roman"/>
          <w:color w:val="000000"/>
          <w:sz w:val="24"/>
          <w:szCs w:val="24"/>
          <w:u w:val="single"/>
        </w:rPr>
        <w:t xml:space="preserve">Koperta wewnętrzna:  </w:t>
      </w:r>
    </w:p>
    <w:p w14:paraId="06D2230D" w14:textId="77777777" w:rsidR="00216077" w:rsidRPr="00E96CDD" w:rsidRDefault="00216077" w:rsidP="00DD7F11">
      <w:pPr>
        <w:spacing w:line="360" w:lineRule="auto"/>
        <w:jc w:val="both"/>
        <w:rPr>
          <w:rFonts w:ascii="Cambria" w:hAnsi="Cambria" w:cs="Times New Roman"/>
          <w:color w:val="000000"/>
          <w:sz w:val="24"/>
          <w:szCs w:val="24"/>
        </w:rPr>
      </w:pPr>
      <w:r w:rsidRPr="00E96CDD">
        <w:rPr>
          <w:rFonts w:ascii="Cambria" w:hAnsi="Cambria" w:cs="Times New Roman"/>
          <w:color w:val="000000"/>
          <w:sz w:val="24"/>
          <w:szCs w:val="24"/>
        </w:rPr>
        <w:t>Należy umieścić nazwę i adres oferenta.</w:t>
      </w:r>
    </w:p>
    <w:p w14:paraId="46975601" w14:textId="77777777" w:rsidR="00216077" w:rsidRPr="00E96CDD"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E96CDD">
        <w:rPr>
          <w:rFonts w:ascii="Cambria" w:hAnsi="Cambria"/>
          <w:color w:val="000000"/>
          <w:sz w:val="24"/>
          <w:szCs w:val="24"/>
        </w:rPr>
        <w:lastRenderedPageBreak/>
        <w:t xml:space="preserve">Wymagania opisane w </w:t>
      </w:r>
      <w:r w:rsidR="00C673E2" w:rsidRPr="00E96CDD">
        <w:rPr>
          <w:rFonts w:ascii="Cambria" w:hAnsi="Cambria"/>
          <w:color w:val="000000"/>
          <w:sz w:val="24"/>
          <w:szCs w:val="24"/>
        </w:rPr>
        <w:t xml:space="preserve">ust. 1 </w:t>
      </w:r>
      <w:r w:rsidRPr="00E96CDD">
        <w:rPr>
          <w:rFonts w:ascii="Cambria" w:hAnsi="Cambria"/>
          <w:color w:val="000000"/>
          <w:sz w:val="24"/>
          <w:szCs w:val="24"/>
        </w:rPr>
        <w:t>pkt 5, 9</w:t>
      </w:r>
      <w:r w:rsidR="00C06BE0" w:rsidRPr="00E96CDD">
        <w:rPr>
          <w:rFonts w:ascii="Cambria" w:hAnsi="Cambria"/>
          <w:color w:val="000000"/>
          <w:sz w:val="24"/>
          <w:szCs w:val="24"/>
        </w:rPr>
        <w:t>, 12</w:t>
      </w:r>
      <w:r w:rsidRPr="00E96CDD">
        <w:rPr>
          <w:rFonts w:ascii="Cambria" w:hAnsi="Cambria"/>
          <w:color w:val="000000"/>
          <w:sz w:val="24"/>
          <w:szCs w:val="24"/>
        </w:rPr>
        <w:t xml:space="preserve"> oraz </w:t>
      </w:r>
      <w:r w:rsidR="00C673E2" w:rsidRPr="00E96CDD">
        <w:rPr>
          <w:rFonts w:ascii="Cambria" w:hAnsi="Cambria"/>
          <w:color w:val="000000"/>
          <w:sz w:val="24"/>
          <w:szCs w:val="24"/>
        </w:rPr>
        <w:t>ust.</w:t>
      </w:r>
      <w:r w:rsidRPr="00E96CDD">
        <w:rPr>
          <w:rFonts w:ascii="Cambria" w:hAnsi="Cambria"/>
          <w:color w:val="000000"/>
          <w:sz w:val="24"/>
          <w:szCs w:val="24"/>
        </w:rPr>
        <w:t xml:space="preserve"> 2 nie stanowią treści oferty, a ich niespełnienie nie będzie skutkować odrzuceniem oferty; wszelkie negatywne konsekwencje mogące wyniknąć z niezachowania tych wymagań będą obciążały Wykonawcę.</w:t>
      </w:r>
    </w:p>
    <w:p w14:paraId="36CB4B9E" w14:textId="77777777" w:rsidR="007733C5" w:rsidRPr="00E96CDD"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E96CDD">
        <w:rPr>
          <w:rFonts w:ascii="Cambria" w:hAnsi="Cambria"/>
          <w:color w:val="000000"/>
          <w:sz w:val="24"/>
          <w:szCs w:val="24"/>
        </w:rPr>
        <w:t xml:space="preserve">Przed </w:t>
      </w:r>
      <w:r w:rsidR="007733C5" w:rsidRPr="00E96CDD">
        <w:rPr>
          <w:rFonts w:ascii="Cambria" w:hAnsi="Cambria"/>
          <w:color w:val="000000"/>
          <w:sz w:val="24"/>
          <w:szCs w:val="24"/>
        </w:rPr>
        <w:t>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14:paraId="3020AB6A" w14:textId="77777777" w:rsidR="006336EC" w:rsidRPr="00E96CDD" w:rsidRDefault="006336EC" w:rsidP="00DD7F11">
      <w:pPr>
        <w:pStyle w:val="Dzia"/>
        <w:spacing w:after="0" w:line="360" w:lineRule="auto"/>
        <w:ind w:left="0" w:firstLine="0"/>
        <w:jc w:val="both"/>
      </w:pPr>
      <w:bookmarkStart w:id="57" w:name="_Toc463445553"/>
      <w:r w:rsidRPr="00E96CDD">
        <w:t>Miejsce oraz termin składania i otwarcia ofert</w:t>
      </w:r>
      <w:bookmarkEnd w:id="57"/>
    </w:p>
    <w:p w14:paraId="705CD221"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lang w:eastAsia="pl-PL"/>
        </w:rPr>
      </w:pPr>
      <w:r w:rsidRPr="00E96CDD">
        <w:rPr>
          <w:rFonts w:ascii="Cambria" w:eastAsia="Times New Roman" w:hAnsi="Cambria" w:cs="Arial"/>
          <w:sz w:val="24"/>
          <w:szCs w:val="24"/>
          <w:lang w:eastAsia="pl-PL"/>
        </w:rPr>
        <w:t>Oferty nale</w:t>
      </w:r>
      <w:r w:rsidRPr="00E96CDD">
        <w:rPr>
          <w:rFonts w:ascii="Cambria" w:eastAsia="TimesNewRoman" w:hAnsi="Cambria" w:cs="Arial"/>
          <w:sz w:val="24"/>
          <w:szCs w:val="24"/>
          <w:lang w:eastAsia="pl-PL"/>
        </w:rPr>
        <w:t>ż</w:t>
      </w:r>
      <w:r w:rsidRPr="00E96CDD">
        <w:rPr>
          <w:rFonts w:ascii="Cambria" w:eastAsia="Times New Roman" w:hAnsi="Cambria" w:cs="Arial"/>
          <w:sz w:val="24"/>
          <w:szCs w:val="24"/>
          <w:lang w:eastAsia="pl-PL"/>
        </w:rPr>
        <w:t>y składa</w:t>
      </w:r>
      <w:r w:rsidRPr="00E96CDD">
        <w:rPr>
          <w:rFonts w:ascii="Cambria" w:eastAsia="TimesNewRoman" w:hAnsi="Cambria" w:cs="Arial"/>
          <w:sz w:val="24"/>
          <w:szCs w:val="24"/>
          <w:lang w:eastAsia="pl-PL"/>
        </w:rPr>
        <w:t xml:space="preserve">ć </w:t>
      </w:r>
      <w:r w:rsidRPr="00E96CDD">
        <w:rPr>
          <w:rFonts w:ascii="Cambria" w:eastAsia="Times New Roman" w:hAnsi="Cambria" w:cs="Arial"/>
          <w:sz w:val="24"/>
          <w:szCs w:val="24"/>
          <w:lang w:eastAsia="pl-PL"/>
        </w:rPr>
        <w:t>w nieprzejrzystym i zamkni</w:t>
      </w:r>
      <w:r w:rsidRPr="00E96CDD">
        <w:rPr>
          <w:rFonts w:ascii="Cambria" w:eastAsia="TimesNewRoman" w:hAnsi="Cambria" w:cs="Arial"/>
          <w:sz w:val="24"/>
          <w:szCs w:val="24"/>
          <w:lang w:eastAsia="pl-PL"/>
        </w:rPr>
        <w:t>ę</w:t>
      </w:r>
      <w:r w:rsidRPr="00E96CDD">
        <w:rPr>
          <w:rFonts w:ascii="Cambria" w:eastAsia="Times New Roman" w:hAnsi="Cambria" w:cs="Arial"/>
          <w:sz w:val="24"/>
          <w:szCs w:val="24"/>
          <w:lang w:eastAsia="pl-PL"/>
        </w:rPr>
        <w:t xml:space="preserve">tym opakowaniu (kopercie), zgodnie z poleceniami wskazanymi w dziale XI pkt 2 SIWZ. </w:t>
      </w:r>
    </w:p>
    <w:p w14:paraId="33F626E9"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Arial"/>
          <w:sz w:val="24"/>
          <w:szCs w:val="24"/>
          <w:lang w:eastAsia="pl-PL"/>
        </w:rPr>
      </w:pPr>
      <w:r w:rsidRPr="00E96CDD">
        <w:rPr>
          <w:rFonts w:ascii="Cambria" w:eastAsia="Times New Roman" w:hAnsi="Cambria" w:cs="Arial"/>
          <w:sz w:val="24"/>
          <w:szCs w:val="24"/>
          <w:lang w:eastAsia="pl-PL"/>
        </w:rPr>
        <w:t>Z zawartością ofert nie można zapoznać się przed upływem terminu ich otwarcia.</w:t>
      </w:r>
    </w:p>
    <w:p w14:paraId="053F9A48"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Arial"/>
          <w:sz w:val="24"/>
          <w:szCs w:val="24"/>
          <w:lang w:eastAsia="pl-PL"/>
        </w:rPr>
        <w:t xml:space="preserve">Otwarcie ofert jest jawne i następuje bezpośrednio po upływie terminu do ich składania, z tym że dzień, w którym upływa termin składania ofert, jest dniem ich </w:t>
      </w:r>
      <w:r w:rsidRPr="00E96CDD">
        <w:rPr>
          <w:rFonts w:ascii="Cambria" w:eastAsia="Times New Roman" w:hAnsi="Cambria" w:cs="Times New Roman"/>
          <w:sz w:val="24"/>
          <w:szCs w:val="24"/>
          <w:lang w:eastAsia="pl-PL"/>
        </w:rPr>
        <w:t>otwarcia.</w:t>
      </w:r>
    </w:p>
    <w:p w14:paraId="740E6344"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Bezpośrednio przed otwarciem ofert zamawiający podaje kwotę, jaką zamierza przeznaczyć na sfinansowanie zamówienia.</w:t>
      </w:r>
    </w:p>
    <w:p w14:paraId="670320DC"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Niezwłocznie po otwarciu ofert zamawiający zamieszcza na stronie internetowej informacje dotyczące:</w:t>
      </w:r>
    </w:p>
    <w:p w14:paraId="7E108D2E" w14:textId="77777777" w:rsidR="00C673E2"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bookmarkStart w:id="58" w:name="mip35518255"/>
      <w:bookmarkEnd w:id="58"/>
      <w:r w:rsidRPr="00E96CDD">
        <w:rPr>
          <w:rFonts w:ascii="Cambria" w:hAnsi="Cambria"/>
          <w:sz w:val="24"/>
          <w:szCs w:val="24"/>
        </w:rPr>
        <w:t>kwoty, jaką zamierza przeznaczyć na sfinansowanie zamówienia;</w:t>
      </w:r>
      <w:bookmarkStart w:id="59" w:name="mip35518256"/>
      <w:bookmarkEnd w:id="59"/>
    </w:p>
    <w:p w14:paraId="5C05282D" w14:textId="77777777" w:rsidR="00C673E2"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r w:rsidRPr="00E96CDD">
        <w:rPr>
          <w:rFonts w:ascii="Cambria" w:hAnsi="Cambria"/>
          <w:sz w:val="24"/>
          <w:szCs w:val="24"/>
        </w:rPr>
        <w:t>firm oraz adresów wykonawców, którzy złożyli oferty w terminie;</w:t>
      </w:r>
      <w:bookmarkStart w:id="60" w:name="mip35518257"/>
      <w:bookmarkEnd w:id="60"/>
    </w:p>
    <w:p w14:paraId="4CE339F6" w14:textId="77777777" w:rsidR="004125B7"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r w:rsidRPr="00E96CDD">
        <w:rPr>
          <w:rFonts w:ascii="Cambria" w:hAnsi="Cambria"/>
          <w:sz w:val="24"/>
          <w:szCs w:val="24"/>
        </w:rPr>
        <w:t>ceny, terminu wykonania zamówienia, okresu gwarancji i warunków płatności zawartych w ofertach.</w:t>
      </w:r>
    </w:p>
    <w:p w14:paraId="4433769F" w14:textId="77777777" w:rsidR="00C44AC7" w:rsidRPr="00E96CDD" w:rsidRDefault="00C44AC7" w:rsidP="00DD7F11">
      <w:pPr>
        <w:numPr>
          <w:ilvl w:val="1"/>
          <w:numId w:val="5"/>
        </w:numPr>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Termin składania ofert:</w:t>
      </w:r>
    </w:p>
    <w:p w14:paraId="055A8CF4" w14:textId="18172A85" w:rsidR="00C44AC7" w:rsidRPr="00667DDA" w:rsidRDefault="00C44AC7" w:rsidP="002D5A7C">
      <w:pPr>
        <w:numPr>
          <w:ilvl w:val="0"/>
          <w:numId w:val="22"/>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667DDA">
        <w:rPr>
          <w:rFonts w:ascii="Cambria" w:eastAsia="Times New Roman" w:hAnsi="Cambria" w:cs="Times New Roman"/>
          <w:sz w:val="24"/>
          <w:szCs w:val="24"/>
          <w:lang w:eastAsia="pl-PL"/>
        </w:rPr>
        <w:t>O</w:t>
      </w:r>
      <w:r w:rsidRPr="00E96CDD">
        <w:rPr>
          <w:rFonts w:ascii="Cambria" w:eastAsia="Times New Roman" w:hAnsi="Cambria" w:cs="Times New Roman"/>
          <w:sz w:val="24"/>
          <w:szCs w:val="24"/>
          <w:lang w:eastAsia="pl-PL"/>
        </w:rPr>
        <w:t xml:space="preserve">fertę należy składać na adres Zamawiającego: </w:t>
      </w:r>
      <w:r w:rsidR="009551D5" w:rsidRPr="00E96CDD">
        <w:rPr>
          <w:rFonts w:ascii="Cambria" w:hAnsi="Cambria" w:cs="Arial"/>
          <w:sz w:val="24"/>
          <w:szCs w:val="24"/>
        </w:rPr>
        <w:t xml:space="preserve">Zakład Gospodarki Komunalnej, 63-000 Środa Wielkopolska, w biurze przy ul. Wiosny Ludów </w:t>
      </w:r>
      <w:r w:rsidR="005A35A5">
        <w:rPr>
          <w:rFonts w:ascii="Cambria" w:hAnsi="Cambria" w:cs="Arial"/>
          <w:sz w:val="24"/>
          <w:szCs w:val="24"/>
        </w:rPr>
        <w:t xml:space="preserve">3, </w:t>
      </w:r>
      <w:r w:rsidR="003D0DD6">
        <w:rPr>
          <w:rFonts w:ascii="Cambria" w:hAnsi="Cambria" w:cs="Arial"/>
          <w:sz w:val="24"/>
          <w:szCs w:val="24"/>
        </w:rPr>
        <w:t>parter</w:t>
      </w:r>
      <w:r w:rsidR="005A35A5">
        <w:rPr>
          <w:rFonts w:ascii="Cambria" w:hAnsi="Cambria" w:cs="Arial"/>
          <w:sz w:val="24"/>
          <w:szCs w:val="24"/>
        </w:rPr>
        <w:t>,</w:t>
      </w:r>
      <w:r w:rsidR="009551D5" w:rsidRPr="00E96CDD">
        <w:rPr>
          <w:rFonts w:ascii="Cambria" w:eastAsia="Times New Roman" w:hAnsi="Cambria" w:cs="Times New Roman"/>
          <w:sz w:val="24"/>
          <w:szCs w:val="24"/>
          <w:lang w:eastAsia="pl-PL"/>
        </w:rPr>
        <w:t xml:space="preserve"> </w:t>
      </w:r>
      <w:r w:rsidRPr="00E96CDD">
        <w:rPr>
          <w:rFonts w:ascii="Cambria" w:eastAsia="Times New Roman" w:hAnsi="Cambria" w:cs="Times New Roman"/>
          <w:sz w:val="24"/>
          <w:szCs w:val="24"/>
          <w:lang w:eastAsia="pl-PL"/>
        </w:rPr>
        <w:t xml:space="preserve">do </w:t>
      </w:r>
      <w:r w:rsidRPr="00C733BE">
        <w:rPr>
          <w:rFonts w:ascii="Cambria" w:eastAsia="Times New Roman" w:hAnsi="Cambria" w:cs="Times New Roman"/>
          <w:sz w:val="24"/>
          <w:szCs w:val="24"/>
          <w:lang w:eastAsia="pl-PL"/>
        </w:rPr>
        <w:t xml:space="preserve">dnia </w:t>
      </w:r>
      <w:r w:rsidR="003D0DD6">
        <w:rPr>
          <w:rFonts w:ascii="Cambria" w:eastAsia="Times New Roman" w:hAnsi="Cambria" w:cs="Times New Roman"/>
          <w:sz w:val="24"/>
          <w:szCs w:val="24"/>
          <w:lang w:eastAsia="pl-PL"/>
        </w:rPr>
        <w:t>03.02</w:t>
      </w:r>
      <w:r w:rsidR="00F671A4">
        <w:rPr>
          <w:rFonts w:ascii="Cambria" w:eastAsia="Times New Roman" w:hAnsi="Cambria" w:cs="Times New Roman"/>
          <w:sz w:val="24"/>
          <w:szCs w:val="24"/>
          <w:lang w:eastAsia="pl-PL"/>
        </w:rPr>
        <w:t>.</w:t>
      </w:r>
      <w:r w:rsidR="003D0DD6">
        <w:rPr>
          <w:rFonts w:ascii="Cambria" w:eastAsia="Times New Roman" w:hAnsi="Cambria" w:cs="Times New Roman"/>
          <w:sz w:val="24"/>
          <w:szCs w:val="24"/>
          <w:lang w:eastAsia="pl-PL"/>
        </w:rPr>
        <w:t>2020</w:t>
      </w:r>
      <w:r w:rsidR="005E3C95" w:rsidRPr="00667DDA">
        <w:rPr>
          <w:rFonts w:ascii="Cambria" w:eastAsia="Times New Roman" w:hAnsi="Cambria" w:cs="Times New Roman"/>
          <w:sz w:val="24"/>
          <w:szCs w:val="24"/>
          <w:lang w:eastAsia="pl-PL"/>
        </w:rPr>
        <w:t xml:space="preserve"> r. godz. 10.00;</w:t>
      </w:r>
    </w:p>
    <w:p w14:paraId="7DDE2249" w14:textId="77777777" w:rsidR="00C44AC7" w:rsidRPr="00E96CDD" w:rsidRDefault="00C44AC7" w:rsidP="002D5A7C">
      <w:pPr>
        <w:numPr>
          <w:ilvl w:val="0"/>
          <w:numId w:val="22"/>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lastRenderedPageBreak/>
        <w:t>Wykonawca nie może dokonać zmian w ofercie lub wycofać oferty po upływie terminu składania ofert.</w:t>
      </w:r>
    </w:p>
    <w:p w14:paraId="4DD64CD2" w14:textId="68403308" w:rsidR="00C44AC7" w:rsidRPr="00E96CDD" w:rsidRDefault="00DA50D0" w:rsidP="00DD7F11">
      <w:pPr>
        <w:numPr>
          <w:ilvl w:val="1"/>
          <w:numId w:val="5"/>
        </w:numPr>
        <w:tabs>
          <w:tab w:val="left" w:pos="426"/>
        </w:tabs>
        <w:autoSpaceDE w:val="0"/>
        <w:autoSpaceDN w:val="0"/>
        <w:adjustRightInd w:val="0"/>
        <w:spacing w:line="360" w:lineRule="auto"/>
        <w:ind w:left="0" w:right="74" w:firstLine="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Otwarcie ofert nastąpi w dniu </w:t>
      </w:r>
      <w:r w:rsidR="006E13CD">
        <w:rPr>
          <w:rFonts w:ascii="Cambria" w:eastAsia="Times New Roman" w:hAnsi="Cambria" w:cs="Times New Roman"/>
          <w:sz w:val="24"/>
          <w:szCs w:val="24"/>
          <w:lang w:eastAsia="pl-PL"/>
        </w:rPr>
        <w:t>03.02</w:t>
      </w:r>
      <w:r w:rsidR="00F671A4">
        <w:rPr>
          <w:rFonts w:ascii="Cambria" w:eastAsia="Times New Roman" w:hAnsi="Cambria" w:cs="Times New Roman"/>
          <w:sz w:val="24"/>
          <w:szCs w:val="24"/>
          <w:lang w:eastAsia="pl-PL"/>
        </w:rPr>
        <w:t>.</w:t>
      </w:r>
      <w:r w:rsidR="006E13CD">
        <w:rPr>
          <w:rFonts w:ascii="Cambria" w:eastAsia="Times New Roman" w:hAnsi="Cambria" w:cs="Times New Roman"/>
          <w:sz w:val="24"/>
          <w:szCs w:val="24"/>
          <w:lang w:eastAsia="pl-PL"/>
        </w:rPr>
        <w:t>2020</w:t>
      </w:r>
      <w:r w:rsidR="008957C7" w:rsidRPr="00667DDA">
        <w:rPr>
          <w:rFonts w:ascii="Cambria" w:eastAsia="Times New Roman" w:hAnsi="Cambria" w:cs="Times New Roman"/>
          <w:sz w:val="24"/>
          <w:szCs w:val="24"/>
          <w:lang w:eastAsia="pl-PL"/>
        </w:rPr>
        <w:t xml:space="preserve"> r.</w:t>
      </w:r>
      <w:r w:rsidR="00623E06" w:rsidRPr="001A37BC">
        <w:rPr>
          <w:rFonts w:ascii="Cambria" w:eastAsia="Times New Roman" w:hAnsi="Cambria" w:cs="Times New Roman"/>
          <w:sz w:val="24"/>
          <w:szCs w:val="24"/>
          <w:lang w:eastAsia="pl-PL"/>
        </w:rPr>
        <w:t xml:space="preserve"> godz. 10.15</w:t>
      </w:r>
      <w:r w:rsidR="00C44AC7" w:rsidRPr="00E96CDD">
        <w:rPr>
          <w:rFonts w:ascii="Cambria" w:eastAsia="Times New Roman" w:hAnsi="Cambria" w:cs="Times New Roman"/>
          <w:sz w:val="24"/>
          <w:szCs w:val="24"/>
          <w:lang w:eastAsia="pl-PL"/>
        </w:rPr>
        <w:t xml:space="preserve">; w </w:t>
      </w:r>
      <w:r w:rsidR="00FA1156" w:rsidRPr="00E96CDD">
        <w:rPr>
          <w:rFonts w:ascii="Cambria" w:eastAsia="Times New Roman" w:hAnsi="Cambria" w:cs="Times New Roman"/>
          <w:sz w:val="24"/>
          <w:szCs w:val="24"/>
          <w:lang w:eastAsia="pl-PL"/>
        </w:rPr>
        <w:t>biurze</w:t>
      </w:r>
      <w:r w:rsidR="00C44AC7" w:rsidRPr="00E96CDD">
        <w:rPr>
          <w:rFonts w:ascii="Cambria" w:eastAsia="Times New Roman" w:hAnsi="Cambria" w:cs="Times New Roman"/>
          <w:sz w:val="24"/>
          <w:szCs w:val="24"/>
          <w:lang w:eastAsia="pl-PL"/>
        </w:rPr>
        <w:t xml:space="preserve"> Zamawiającego tj. </w:t>
      </w:r>
      <w:r w:rsidR="00FA1156" w:rsidRPr="00E96CDD">
        <w:rPr>
          <w:rFonts w:ascii="Cambria" w:eastAsia="Times New Roman" w:hAnsi="Cambria" w:cs="Arial"/>
          <w:sz w:val="24"/>
          <w:szCs w:val="24"/>
          <w:lang w:eastAsia="pl-PL"/>
        </w:rPr>
        <w:t xml:space="preserve">Zakład Gospodarki Komunalnej, ul. Wiosny Ludów 3, 63-000 Środa Wielkopolska, </w:t>
      </w:r>
      <w:r w:rsidR="006E13CD">
        <w:rPr>
          <w:rFonts w:ascii="Cambria" w:eastAsia="Times New Roman" w:hAnsi="Cambria" w:cs="Arial"/>
          <w:sz w:val="24"/>
          <w:szCs w:val="24"/>
          <w:lang w:eastAsia="pl-PL"/>
        </w:rPr>
        <w:t>parter</w:t>
      </w:r>
      <w:r w:rsidR="00C44AC7" w:rsidRPr="00E96CDD">
        <w:rPr>
          <w:rFonts w:ascii="Cambria" w:eastAsia="Times New Roman" w:hAnsi="Cambria" w:cs="Times New Roman"/>
          <w:sz w:val="24"/>
          <w:szCs w:val="24"/>
          <w:lang w:eastAsia="pl-PL"/>
        </w:rPr>
        <w:t>,</w:t>
      </w:r>
    </w:p>
    <w:p w14:paraId="314DE955" w14:textId="77777777" w:rsidR="00623E06" w:rsidRPr="00E96CDD" w:rsidRDefault="00C44AC7" w:rsidP="006028D2">
      <w:pPr>
        <w:numPr>
          <w:ilvl w:val="0"/>
          <w:numId w:val="4"/>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Otwarcie ofert jest jawne.</w:t>
      </w:r>
    </w:p>
    <w:p w14:paraId="14FD41F1" w14:textId="77777777" w:rsidR="00C44AC7" w:rsidRPr="00E96CDD" w:rsidRDefault="00C44AC7" w:rsidP="006028D2">
      <w:pPr>
        <w:numPr>
          <w:ilvl w:val="0"/>
          <w:numId w:val="4"/>
        </w:numPr>
        <w:tabs>
          <w:tab w:val="clear" w:pos="720"/>
        </w:tabs>
        <w:autoSpaceDE w:val="0"/>
        <w:autoSpaceDN w:val="0"/>
        <w:adjustRightInd w:val="0"/>
        <w:spacing w:line="360" w:lineRule="auto"/>
        <w:ind w:left="1134" w:hanging="567"/>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Przed otwarciem ofert Zamawiający ogłosi kwotę jaką zamierza przeznac</w:t>
      </w:r>
      <w:r w:rsidR="00623E06" w:rsidRPr="00E96CDD">
        <w:rPr>
          <w:rFonts w:ascii="Cambria" w:eastAsia="Times New Roman" w:hAnsi="Cambria" w:cs="Times New Roman"/>
          <w:sz w:val="24"/>
          <w:szCs w:val="24"/>
          <w:lang w:eastAsia="pl-PL"/>
        </w:rPr>
        <w:t>zyć na sfinansowanie zamówienia.</w:t>
      </w:r>
    </w:p>
    <w:p w14:paraId="5A1A2C99" w14:textId="43DEB069" w:rsidR="009A5035" w:rsidRPr="00652BB6" w:rsidRDefault="006336EC" w:rsidP="00652BB6">
      <w:pPr>
        <w:pStyle w:val="Dzia"/>
        <w:spacing w:after="0" w:line="360" w:lineRule="auto"/>
        <w:ind w:left="0" w:firstLine="0"/>
        <w:jc w:val="both"/>
      </w:pPr>
      <w:bookmarkStart w:id="61" w:name="_Toc463445554"/>
      <w:r w:rsidRPr="00E96CDD">
        <w:t>Opis sposobu obliczenia ceny</w:t>
      </w:r>
      <w:bookmarkEnd w:id="61"/>
    </w:p>
    <w:p w14:paraId="2CDB9D45" w14:textId="77777777" w:rsidR="00596174" w:rsidRP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Podana w of</w:t>
      </w:r>
      <w:r w:rsidR="00FC2FBF">
        <w:rPr>
          <w:rFonts w:ascii="Cambria" w:eastAsia="Times New Roman" w:hAnsi="Cambria" w:cs="Times New Roman"/>
          <w:sz w:val="24"/>
          <w:szCs w:val="24"/>
          <w:lang w:eastAsia="pl-PL"/>
        </w:rPr>
        <w:t xml:space="preserve">ercie cena ofertowa </w:t>
      </w:r>
      <w:r w:rsidRPr="00596174">
        <w:rPr>
          <w:rFonts w:ascii="Cambria" w:eastAsia="Times New Roman" w:hAnsi="Cambria" w:cs="Times New Roman"/>
          <w:sz w:val="24"/>
          <w:szCs w:val="24"/>
          <w:lang w:eastAsia="pl-PL"/>
        </w:rPr>
        <w:t>będzie uwzględniała wszystkie wymagania niniejszej SIWZ oraz obejmowała wszelkie koszty, jakie poniesie Wykonawca z tytułu należytej oraz zgodnej z obowiązującymi przepisami realizacji przedmiotu zamówienia.</w:t>
      </w:r>
    </w:p>
    <w:p w14:paraId="002D2707" w14:textId="63BED1D7" w:rsid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 xml:space="preserve">Cenę ofertową należy wyliczyć wg kalkulacji własnej. Cena ofertowa powinna obejmować kompletne wykonanie przedmiotu zamówienia określonego w niniejszej SIWZ, </w:t>
      </w:r>
      <w:r w:rsidR="00C93637">
        <w:rPr>
          <w:rFonts w:ascii="Cambria" w:eastAsia="Times New Roman" w:hAnsi="Cambria" w:cs="Times New Roman"/>
          <w:sz w:val="24"/>
          <w:szCs w:val="24"/>
          <w:lang w:eastAsia="pl-PL"/>
        </w:rPr>
        <w:t>zgodnie z SIWZ</w:t>
      </w:r>
      <w:r w:rsidRPr="00596174">
        <w:rPr>
          <w:rFonts w:ascii="Cambria" w:eastAsia="Times New Roman" w:hAnsi="Cambria" w:cs="Times New Roman"/>
          <w:sz w:val="24"/>
          <w:szCs w:val="24"/>
          <w:lang w:eastAsia="pl-PL"/>
        </w:rPr>
        <w:t xml:space="preserve"> i postan</w:t>
      </w:r>
      <w:r w:rsidR="00B7157C">
        <w:rPr>
          <w:rFonts w:ascii="Cambria" w:eastAsia="Times New Roman" w:hAnsi="Cambria" w:cs="Times New Roman"/>
          <w:sz w:val="24"/>
          <w:szCs w:val="24"/>
          <w:lang w:eastAsia="pl-PL"/>
        </w:rPr>
        <w:t>owieniami umowy. Cena</w:t>
      </w:r>
      <w:r w:rsidRPr="00596174">
        <w:rPr>
          <w:rFonts w:ascii="Cambria" w:eastAsia="Times New Roman" w:hAnsi="Cambria" w:cs="Times New Roman"/>
          <w:sz w:val="24"/>
          <w:szCs w:val="24"/>
          <w:lang w:eastAsia="pl-PL"/>
        </w:rPr>
        <w:t xml:space="preserve"> zawierać będzie również koszty prac nieujętych w opisie przedmiotu zamówienia, a których wykonanie niezbędne jest dla jego prawidłowego wykonania.</w:t>
      </w:r>
    </w:p>
    <w:p w14:paraId="32643E46" w14:textId="3C1D5555" w:rsidR="00652BB6" w:rsidRPr="00652BB6" w:rsidRDefault="00652BB6" w:rsidP="00652BB6">
      <w:pPr>
        <w:numPr>
          <w:ilvl w:val="1"/>
          <w:numId w:val="31"/>
        </w:numPr>
        <w:autoSpaceDE w:val="0"/>
        <w:autoSpaceDN w:val="0"/>
        <w:adjustRightInd w:val="0"/>
        <w:spacing w:after="0" w:line="360" w:lineRule="auto"/>
        <w:jc w:val="both"/>
        <w:rPr>
          <w:rFonts w:ascii="Cambria" w:hAnsi="Cambria"/>
          <w:sz w:val="24"/>
          <w:szCs w:val="24"/>
        </w:rPr>
      </w:pPr>
      <w:r w:rsidRPr="00652BB6">
        <w:rPr>
          <w:rFonts w:ascii="Cambria" w:hAnsi="Cambria"/>
          <w:sz w:val="24"/>
          <w:szCs w:val="24"/>
        </w:rPr>
        <w:t>Wartość prac (wraz z materiałem) powinna być określona w cenach jednostkowy</w:t>
      </w:r>
      <w:r w:rsidR="002E6128">
        <w:rPr>
          <w:rFonts w:ascii="Cambria" w:hAnsi="Cambria"/>
          <w:sz w:val="24"/>
          <w:szCs w:val="24"/>
        </w:rPr>
        <w:t>ch za poszczególne rodzaje robót,</w:t>
      </w:r>
      <w:r w:rsidRPr="00652BB6">
        <w:rPr>
          <w:rFonts w:ascii="Cambria" w:hAnsi="Cambria"/>
          <w:sz w:val="24"/>
          <w:szCs w:val="24"/>
        </w:rPr>
        <w:t xml:space="preserve"> tj. podanie łącznej ceny równania, profilowania i wałowania 1 m</w:t>
      </w:r>
      <w:r w:rsidR="002E6128">
        <w:rPr>
          <w:rFonts w:ascii="Cambria" w:hAnsi="Cambria"/>
          <w:sz w:val="24"/>
          <w:szCs w:val="24"/>
          <w:vertAlign w:val="superscript"/>
        </w:rPr>
        <w:t>2</w:t>
      </w:r>
      <w:r w:rsidRPr="00652BB6">
        <w:rPr>
          <w:rFonts w:ascii="Cambria" w:hAnsi="Cambria"/>
          <w:sz w:val="24"/>
          <w:szCs w:val="24"/>
        </w:rPr>
        <w:t xml:space="preserve"> drogi, ceny wbudowania 1 tony kruszywa granitowego od 0÷31,5 mm. </w:t>
      </w:r>
    </w:p>
    <w:p w14:paraId="5122780C" w14:textId="2F741B78" w:rsidR="00652BB6" w:rsidRPr="00652BB6" w:rsidRDefault="00652BB6" w:rsidP="00652BB6">
      <w:pPr>
        <w:numPr>
          <w:ilvl w:val="1"/>
          <w:numId w:val="31"/>
        </w:numPr>
        <w:autoSpaceDE w:val="0"/>
        <w:autoSpaceDN w:val="0"/>
        <w:adjustRightInd w:val="0"/>
        <w:spacing w:after="0" w:line="360" w:lineRule="auto"/>
        <w:jc w:val="both"/>
        <w:rPr>
          <w:rFonts w:ascii="Cambria" w:hAnsi="Cambria"/>
          <w:sz w:val="24"/>
          <w:szCs w:val="24"/>
        </w:rPr>
      </w:pPr>
      <w:r w:rsidRPr="00652BB6">
        <w:rPr>
          <w:rFonts w:ascii="Cambria" w:hAnsi="Cambria"/>
          <w:sz w:val="24"/>
          <w:szCs w:val="24"/>
        </w:rPr>
        <w:t>Oprócz tego Wykonawca musi uwzględnić w ofercie koszty związa</w:t>
      </w:r>
      <w:r w:rsidR="00625915">
        <w:rPr>
          <w:rFonts w:ascii="Cambria" w:hAnsi="Cambria"/>
          <w:sz w:val="24"/>
          <w:szCs w:val="24"/>
        </w:rPr>
        <w:t xml:space="preserve">ne z oznakowaniem robót </w:t>
      </w:r>
      <w:r w:rsidRPr="00652BB6">
        <w:rPr>
          <w:rFonts w:ascii="Cambria" w:hAnsi="Cambria"/>
          <w:sz w:val="24"/>
          <w:szCs w:val="24"/>
        </w:rPr>
        <w:t xml:space="preserve">na czas ich wykonywania. </w:t>
      </w:r>
    </w:p>
    <w:p w14:paraId="5F3EEB8B" w14:textId="77777777" w:rsid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Przy ustalaniu ceny oferty należy ująć wszystkie koszty jakie poniesie Wykonawca w celu wykonania przedmiotu zamówienia zgodnie z przepisami i zasadami wiedzy technicznej.</w:t>
      </w:r>
    </w:p>
    <w:p w14:paraId="6460D349" w14:textId="77777777" w:rsidR="00596174" w:rsidRP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sz w:val="24"/>
          <w:szCs w:val="24"/>
          <w:lang w:eastAsia="pl-PL"/>
        </w:rPr>
      </w:pPr>
      <w:r w:rsidRPr="00596174">
        <w:rPr>
          <w:rFonts w:ascii="Cambria" w:eastAsia="Times New Roman" w:hAnsi="Cambria" w:cs="Times New Roman"/>
          <w:sz w:val="24"/>
          <w:szCs w:val="24"/>
          <w:lang w:eastAsia="pl-PL"/>
        </w:rPr>
        <w:t>Zamawiający poprawia w ofercie :</w:t>
      </w:r>
    </w:p>
    <w:p w14:paraId="71967F5E" w14:textId="77777777" w:rsidR="00596174" w:rsidRPr="00596174" w:rsidRDefault="00596174" w:rsidP="00F34C91">
      <w:pPr>
        <w:numPr>
          <w:ilvl w:val="1"/>
          <w:numId w:val="30"/>
        </w:numPr>
        <w:autoSpaceDE w:val="0"/>
        <w:autoSpaceDN w:val="0"/>
        <w:adjustRightInd w:val="0"/>
        <w:spacing w:after="0" w:line="360" w:lineRule="auto"/>
        <w:ind w:left="1434" w:hanging="357"/>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t>oczywiste omyłki pisarskie,</w:t>
      </w:r>
    </w:p>
    <w:p w14:paraId="35A12FE9" w14:textId="77777777" w:rsidR="00596174" w:rsidRPr="00596174" w:rsidRDefault="00596174" w:rsidP="00F34C91">
      <w:pPr>
        <w:numPr>
          <w:ilvl w:val="1"/>
          <w:numId w:val="30"/>
        </w:numPr>
        <w:autoSpaceDE w:val="0"/>
        <w:autoSpaceDN w:val="0"/>
        <w:adjustRightInd w:val="0"/>
        <w:spacing w:after="0" w:line="360" w:lineRule="auto"/>
        <w:ind w:left="1434" w:hanging="357"/>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t>oczywiste omyłki rachunkowe, z uwzgl</w:t>
      </w:r>
      <w:r w:rsidRPr="00596174">
        <w:rPr>
          <w:rFonts w:ascii="Cambria" w:eastAsia="TimesNewRoman,Bold" w:hAnsi="Cambria" w:cs="Times New Roman"/>
          <w:bCs/>
          <w:sz w:val="24"/>
          <w:szCs w:val="24"/>
          <w:lang w:eastAsia="pl-PL"/>
        </w:rPr>
        <w:t>ę</w:t>
      </w:r>
      <w:r w:rsidRPr="00596174">
        <w:rPr>
          <w:rFonts w:ascii="Cambria" w:eastAsia="Times New Roman" w:hAnsi="Cambria" w:cs="Times New Roman"/>
          <w:bCs/>
          <w:sz w:val="24"/>
          <w:szCs w:val="24"/>
          <w:lang w:eastAsia="pl-PL"/>
        </w:rPr>
        <w:t>dnieniem konsekwencji rachunkowych dokonanych poprawek,</w:t>
      </w:r>
    </w:p>
    <w:p w14:paraId="03B7D3BE" w14:textId="77777777" w:rsidR="00596174" w:rsidRPr="00596174" w:rsidRDefault="00596174" w:rsidP="00F34C91">
      <w:pPr>
        <w:numPr>
          <w:ilvl w:val="1"/>
          <w:numId w:val="30"/>
        </w:numPr>
        <w:tabs>
          <w:tab w:val="num" w:pos="0"/>
        </w:tabs>
        <w:autoSpaceDE w:val="0"/>
        <w:autoSpaceDN w:val="0"/>
        <w:adjustRightInd w:val="0"/>
        <w:spacing w:after="0" w:line="360" w:lineRule="auto"/>
        <w:ind w:left="1434" w:hanging="357"/>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lastRenderedPageBreak/>
        <w:t>inne omyłki polegaj</w:t>
      </w:r>
      <w:r w:rsidRPr="00596174">
        <w:rPr>
          <w:rFonts w:ascii="Cambria" w:eastAsia="TimesNewRoman,Bold" w:hAnsi="Cambria" w:cs="Times New Roman"/>
          <w:bCs/>
          <w:sz w:val="24"/>
          <w:szCs w:val="24"/>
          <w:lang w:eastAsia="pl-PL"/>
        </w:rPr>
        <w:t>ą</w:t>
      </w:r>
      <w:r w:rsidRPr="00596174">
        <w:rPr>
          <w:rFonts w:ascii="Cambria" w:eastAsia="Times New Roman" w:hAnsi="Cambria" w:cs="Times New Roman"/>
          <w:bCs/>
          <w:sz w:val="24"/>
          <w:szCs w:val="24"/>
          <w:lang w:eastAsia="pl-PL"/>
        </w:rPr>
        <w:t>ce na niezgodno</w:t>
      </w:r>
      <w:r w:rsidRPr="00596174">
        <w:rPr>
          <w:rFonts w:ascii="Cambria" w:eastAsia="TimesNewRoman,Bold" w:hAnsi="Cambria" w:cs="Times New Roman"/>
          <w:bCs/>
          <w:sz w:val="24"/>
          <w:szCs w:val="24"/>
          <w:lang w:eastAsia="pl-PL"/>
        </w:rPr>
        <w:t>ś</w:t>
      </w:r>
      <w:r w:rsidRPr="00596174">
        <w:rPr>
          <w:rFonts w:ascii="Cambria" w:eastAsia="Times New Roman" w:hAnsi="Cambria" w:cs="Times New Roman"/>
          <w:bCs/>
          <w:sz w:val="24"/>
          <w:szCs w:val="24"/>
          <w:lang w:eastAsia="pl-PL"/>
        </w:rPr>
        <w:t>ci oferty ze specyfikacj</w:t>
      </w:r>
      <w:r w:rsidRPr="00596174">
        <w:rPr>
          <w:rFonts w:ascii="Cambria" w:eastAsia="TimesNewRoman,Bold" w:hAnsi="Cambria" w:cs="Times New Roman"/>
          <w:bCs/>
          <w:sz w:val="24"/>
          <w:szCs w:val="24"/>
          <w:lang w:eastAsia="pl-PL"/>
        </w:rPr>
        <w:t xml:space="preserve">ą </w:t>
      </w:r>
      <w:r w:rsidRPr="00596174">
        <w:rPr>
          <w:rFonts w:ascii="Cambria" w:eastAsia="Times New Roman" w:hAnsi="Cambria" w:cs="Times New Roman"/>
          <w:bCs/>
          <w:sz w:val="24"/>
          <w:szCs w:val="24"/>
          <w:lang w:eastAsia="pl-PL"/>
        </w:rPr>
        <w:t>istotnych warunków zamówienia, niepowoduj</w:t>
      </w:r>
      <w:r w:rsidRPr="00596174">
        <w:rPr>
          <w:rFonts w:ascii="Cambria" w:eastAsia="TimesNewRoman,Bold" w:hAnsi="Cambria" w:cs="Times New Roman"/>
          <w:bCs/>
          <w:sz w:val="24"/>
          <w:szCs w:val="24"/>
          <w:lang w:eastAsia="pl-PL"/>
        </w:rPr>
        <w:t>ą</w:t>
      </w:r>
      <w:r w:rsidRPr="00596174">
        <w:rPr>
          <w:rFonts w:ascii="Cambria" w:eastAsia="Times New Roman" w:hAnsi="Cambria" w:cs="Times New Roman"/>
          <w:bCs/>
          <w:sz w:val="24"/>
          <w:szCs w:val="24"/>
          <w:lang w:eastAsia="pl-PL"/>
        </w:rPr>
        <w:t>ce istotnych zmian w tre</w:t>
      </w:r>
      <w:r w:rsidRPr="00596174">
        <w:rPr>
          <w:rFonts w:ascii="Cambria" w:eastAsia="TimesNewRoman,Bold" w:hAnsi="Cambria" w:cs="Times New Roman"/>
          <w:bCs/>
          <w:sz w:val="24"/>
          <w:szCs w:val="24"/>
          <w:lang w:eastAsia="pl-PL"/>
        </w:rPr>
        <w:t>ś</w:t>
      </w:r>
      <w:r w:rsidRPr="00596174">
        <w:rPr>
          <w:rFonts w:ascii="Cambria" w:eastAsia="Times New Roman" w:hAnsi="Cambria" w:cs="Times New Roman"/>
          <w:bCs/>
          <w:sz w:val="24"/>
          <w:szCs w:val="24"/>
          <w:lang w:eastAsia="pl-PL"/>
        </w:rPr>
        <w:t xml:space="preserve">ci oferty, </w:t>
      </w:r>
    </w:p>
    <w:p w14:paraId="3E42C82F" w14:textId="77777777" w:rsidR="00596174" w:rsidRPr="00596174" w:rsidRDefault="00596174" w:rsidP="00596174">
      <w:pPr>
        <w:autoSpaceDE w:val="0"/>
        <w:autoSpaceDN w:val="0"/>
        <w:adjustRightInd w:val="0"/>
        <w:spacing w:line="360" w:lineRule="auto"/>
        <w:ind w:firstLine="360"/>
        <w:jc w:val="both"/>
        <w:rPr>
          <w:rFonts w:ascii="Cambria" w:eastAsia="Times New Roman" w:hAnsi="Cambria" w:cs="Times New Roman"/>
          <w:bCs/>
          <w:sz w:val="24"/>
          <w:szCs w:val="24"/>
          <w:lang w:eastAsia="pl-PL"/>
        </w:rPr>
      </w:pPr>
      <w:r w:rsidRPr="00596174">
        <w:rPr>
          <w:rFonts w:ascii="Cambria" w:eastAsia="Times New Roman" w:hAnsi="Cambria" w:cs="Times New Roman"/>
          <w:bCs/>
          <w:sz w:val="24"/>
          <w:szCs w:val="24"/>
          <w:lang w:eastAsia="pl-PL"/>
        </w:rPr>
        <w:t>niezwłocznie zawiadamiaj</w:t>
      </w:r>
      <w:r w:rsidRPr="00596174">
        <w:rPr>
          <w:rFonts w:ascii="Cambria" w:eastAsia="TimesNewRoman,Bold" w:hAnsi="Cambria" w:cs="Times New Roman"/>
          <w:bCs/>
          <w:sz w:val="24"/>
          <w:szCs w:val="24"/>
          <w:lang w:eastAsia="pl-PL"/>
        </w:rPr>
        <w:t>ą</w:t>
      </w:r>
      <w:r w:rsidRPr="00596174">
        <w:rPr>
          <w:rFonts w:ascii="Cambria" w:eastAsia="Times New Roman" w:hAnsi="Cambria" w:cs="Times New Roman"/>
          <w:bCs/>
          <w:sz w:val="24"/>
          <w:szCs w:val="24"/>
          <w:lang w:eastAsia="pl-PL"/>
        </w:rPr>
        <w:t>c o tym Wykonawc</w:t>
      </w:r>
      <w:r w:rsidRPr="00596174">
        <w:rPr>
          <w:rFonts w:ascii="Cambria" w:eastAsia="TimesNewRoman,Bold" w:hAnsi="Cambria" w:cs="Times New Roman"/>
          <w:bCs/>
          <w:sz w:val="24"/>
          <w:szCs w:val="24"/>
          <w:lang w:eastAsia="pl-PL"/>
        </w:rPr>
        <w:t>ę</w:t>
      </w:r>
      <w:r w:rsidRPr="00596174">
        <w:rPr>
          <w:rFonts w:ascii="Cambria" w:eastAsia="Times New Roman" w:hAnsi="Cambria" w:cs="Times New Roman"/>
          <w:bCs/>
          <w:sz w:val="24"/>
          <w:szCs w:val="24"/>
          <w:lang w:eastAsia="pl-PL"/>
        </w:rPr>
        <w:t>, którego oferta została poprawiona</w:t>
      </w:r>
    </w:p>
    <w:p w14:paraId="23069AB4" w14:textId="77777777" w:rsidR="00596174" w:rsidRPr="00596174"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bCs/>
          <w:sz w:val="24"/>
          <w:szCs w:val="24"/>
          <w:lang w:eastAsia="pl-PL"/>
        </w:rPr>
      </w:pPr>
      <w:r w:rsidRPr="00596174">
        <w:rPr>
          <w:rFonts w:ascii="Cambria" w:eastAsia="Times New Roman" w:hAnsi="Cambria" w:cs="Times New Roman"/>
          <w:sz w:val="24"/>
          <w:szCs w:val="24"/>
          <w:lang w:eastAsia="pl-PL"/>
        </w:rPr>
        <w:t>Cenę ofertową należy podać w PLN wraz z obowiązującym podatkiem VAT, z dokładnością do dwóch miejsc po przecinku.</w:t>
      </w:r>
    </w:p>
    <w:p w14:paraId="4F69A6E2" w14:textId="6C6C54E9" w:rsidR="00284AE5"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bCs/>
          <w:sz w:val="24"/>
          <w:szCs w:val="24"/>
          <w:lang w:eastAsia="pl-PL"/>
        </w:rPr>
      </w:pPr>
      <w:r w:rsidRPr="00596174">
        <w:rPr>
          <w:rFonts w:ascii="Cambria" w:eastAsia="Times New Roman" w:hAnsi="Cambria" w:cs="Times New Roman"/>
          <w:sz w:val="24"/>
          <w:szCs w:val="24"/>
          <w:lang w:eastAsia="pl-PL"/>
        </w:rPr>
        <w:t xml:space="preserve">Sposób zapłaty i rozliczenia za realizację niniejszego zamówienia, określone zostały we wzorze </w:t>
      </w:r>
      <w:r w:rsidR="00642027">
        <w:rPr>
          <w:rFonts w:ascii="Cambria" w:eastAsia="Times New Roman" w:hAnsi="Cambria" w:cs="Times New Roman"/>
          <w:sz w:val="24"/>
          <w:szCs w:val="24"/>
          <w:lang w:eastAsia="pl-PL"/>
        </w:rPr>
        <w:t xml:space="preserve">umowy stanowiącym załącznik nr </w:t>
      </w:r>
      <w:r w:rsidR="00754DDF" w:rsidRPr="00754DDF">
        <w:rPr>
          <w:rFonts w:ascii="Cambria" w:eastAsia="Times New Roman" w:hAnsi="Cambria" w:cs="Times New Roman"/>
          <w:sz w:val="24"/>
          <w:szCs w:val="24"/>
          <w:lang w:eastAsia="pl-PL"/>
        </w:rPr>
        <w:t xml:space="preserve">5 </w:t>
      </w:r>
      <w:r w:rsidRPr="00754DDF">
        <w:rPr>
          <w:rFonts w:ascii="Cambria" w:eastAsia="Times New Roman" w:hAnsi="Cambria" w:cs="Times New Roman"/>
          <w:sz w:val="24"/>
          <w:szCs w:val="24"/>
          <w:lang w:eastAsia="pl-PL"/>
        </w:rPr>
        <w:t>do SIWZ</w:t>
      </w:r>
      <w:r w:rsidRPr="00596174">
        <w:rPr>
          <w:rFonts w:ascii="Cambria" w:eastAsia="Times New Roman" w:hAnsi="Cambria" w:cs="Times New Roman"/>
          <w:sz w:val="24"/>
          <w:szCs w:val="24"/>
          <w:lang w:eastAsia="pl-PL"/>
        </w:rPr>
        <w:t>.</w:t>
      </w:r>
    </w:p>
    <w:p w14:paraId="23340E7C" w14:textId="77777777" w:rsidR="00445BDB" w:rsidRPr="00284AE5" w:rsidRDefault="00596174" w:rsidP="00F34C91">
      <w:pPr>
        <w:numPr>
          <w:ilvl w:val="1"/>
          <w:numId w:val="31"/>
        </w:numPr>
        <w:autoSpaceDE w:val="0"/>
        <w:autoSpaceDN w:val="0"/>
        <w:adjustRightInd w:val="0"/>
        <w:spacing w:after="0" w:line="360" w:lineRule="auto"/>
        <w:jc w:val="both"/>
        <w:rPr>
          <w:rFonts w:ascii="Cambria" w:eastAsia="Times New Roman" w:hAnsi="Cambria" w:cs="Times New Roman"/>
          <w:bCs/>
          <w:sz w:val="24"/>
          <w:szCs w:val="24"/>
          <w:lang w:eastAsia="pl-PL"/>
        </w:rPr>
      </w:pPr>
      <w:r w:rsidRPr="00284AE5">
        <w:rPr>
          <w:rFonts w:ascii="Cambria" w:eastAsia="Times New Roman" w:hAnsi="Cambria" w:cs="Times New Roman"/>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84AE5" w:rsidRPr="00284AE5">
        <w:rPr>
          <w:rFonts w:ascii="Cambria" w:eastAsia="Times New Roman" w:hAnsi="Cambria" w:cs="Times New Roman"/>
          <w:sz w:val="24"/>
          <w:szCs w:val="24"/>
          <w:lang w:eastAsia="pl-PL"/>
        </w:rPr>
        <w:t>c ich wartość bez kwoty podatku</w:t>
      </w:r>
      <w:r w:rsidR="00445BDB" w:rsidRPr="00284AE5">
        <w:rPr>
          <w:rFonts w:ascii="Cambria" w:hAnsi="Cambria"/>
          <w:sz w:val="24"/>
          <w:szCs w:val="24"/>
        </w:rPr>
        <w:t>.</w:t>
      </w:r>
    </w:p>
    <w:p w14:paraId="1F1C717B" w14:textId="77777777" w:rsidR="006336EC" w:rsidRPr="00E96CDD" w:rsidRDefault="006336EC" w:rsidP="00DD7F11">
      <w:pPr>
        <w:pStyle w:val="Dzia"/>
        <w:spacing w:after="0" w:line="360" w:lineRule="auto"/>
        <w:ind w:left="0" w:firstLine="0"/>
        <w:jc w:val="both"/>
      </w:pPr>
      <w:bookmarkStart w:id="62" w:name="_Toc463445555"/>
      <w:r w:rsidRPr="00E96CDD">
        <w:t>Opis</w:t>
      </w:r>
      <w:r w:rsidR="00544423">
        <w:t xml:space="preserve"> kryteriów,</w:t>
      </w:r>
      <w:r w:rsidRPr="00E96CDD">
        <w:t xml:space="preserve"> </w:t>
      </w:r>
      <w:r w:rsidR="003000EC" w:rsidRPr="00E96CDD">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62"/>
    </w:p>
    <w:p w14:paraId="213A4BA2" w14:textId="18B23D55" w:rsidR="00361744" w:rsidRPr="00E96CDD" w:rsidRDefault="00B23B69" w:rsidP="00361744">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Pr>
          <w:rFonts w:ascii="Cambria" w:hAnsi="Cambria"/>
          <w:bCs/>
          <w:color w:val="000000"/>
          <w:sz w:val="24"/>
          <w:szCs w:val="24"/>
        </w:rPr>
        <w:t xml:space="preserve">Zamawiający dokona </w:t>
      </w:r>
      <w:r w:rsidR="00361744" w:rsidRPr="00E96CDD">
        <w:rPr>
          <w:rFonts w:ascii="Cambria" w:hAnsi="Cambria"/>
          <w:bCs/>
          <w:color w:val="000000"/>
          <w:sz w:val="24"/>
          <w:szCs w:val="24"/>
        </w:rPr>
        <w:t xml:space="preserve">oceny </w:t>
      </w:r>
      <w:r>
        <w:rPr>
          <w:rFonts w:ascii="Cambria" w:hAnsi="Cambria"/>
          <w:bCs/>
          <w:color w:val="000000"/>
          <w:sz w:val="24"/>
          <w:szCs w:val="24"/>
        </w:rPr>
        <w:t xml:space="preserve">ofert </w:t>
      </w:r>
      <w:r w:rsidR="00361744" w:rsidRPr="00E96CDD">
        <w:rPr>
          <w:rFonts w:ascii="Cambria" w:hAnsi="Cambria"/>
          <w:bCs/>
          <w:color w:val="000000"/>
          <w:sz w:val="24"/>
          <w:szCs w:val="24"/>
        </w:rPr>
        <w:t>w oparciu o następujące kryteria</w:t>
      </w:r>
      <w:r w:rsidR="00EE5B89">
        <w:rPr>
          <w:rFonts w:ascii="Cambria" w:hAnsi="Cambria"/>
          <w:bCs/>
          <w:color w:val="000000"/>
          <w:sz w:val="24"/>
          <w:szCs w:val="24"/>
        </w:rPr>
        <w:t>:</w:t>
      </w:r>
    </w:p>
    <w:p w14:paraId="5474586C" w14:textId="77777777" w:rsidR="00361744" w:rsidRPr="00E96CDD" w:rsidRDefault="00361744" w:rsidP="0036174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E96CDD" w14:paraId="49850A69" w14:textId="77777777" w:rsidTr="00893D24">
        <w:tc>
          <w:tcPr>
            <w:tcW w:w="992" w:type="dxa"/>
            <w:tcBorders>
              <w:top w:val="single" w:sz="4" w:space="0" w:color="000000"/>
              <w:left w:val="single" w:sz="4" w:space="0" w:color="000000"/>
              <w:bottom w:val="single" w:sz="4" w:space="0" w:color="000000"/>
            </w:tcBorders>
            <w:shd w:val="clear" w:color="auto" w:fill="auto"/>
          </w:tcPr>
          <w:p w14:paraId="0E710785"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213A3C74"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2DFE63"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WAGA </w:t>
            </w:r>
          </w:p>
        </w:tc>
      </w:tr>
      <w:tr w:rsidR="00361744" w:rsidRPr="00E96CDD" w14:paraId="344E385A" w14:textId="77777777" w:rsidTr="00893D24">
        <w:tc>
          <w:tcPr>
            <w:tcW w:w="992" w:type="dxa"/>
            <w:tcBorders>
              <w:top w:val="single" w:sz="4" w:space="0" w:color="000000"/>
              <w:left w:val="single" w:sz="4" w:space="0" w:color="000000"/>
              <w:bottom w:val="single" w:sz="4" w:space="0" w:color="000000"/>
            </w:tcBorders>
            <w:shd w:val="clear" w:color="auto" w:fill="auto"/>
          </w:tcPr>
          <w:p w14:paraId="0FED2DF2"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1908618D" w14:textId="5BA0D0C3" w:rsidR="00361744" w:rsidRPr="00EF7242" w:rsidRDefault="00361744" w:rsidP="00EF724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DC364E">
              <w:rPr>
                <w:rFonts w:ascii="Cambria" w:hAnsi="Cambria"/>
                <w:bCs/>
                <w:color w:val="000000"/>
                <w:sz w:val="24"/>
                <w:szCs w:val="24"/>
              </w:rPr>
              <w:t>Cena</w:t>
            </w:r>
            <w:r w:rsidR="00FC2FBF" w:rsidRPr="00DC364E">
              <w:rPr>
                <w:rFonts w:ascii="Cambria" w:hAnsi="Cambria"/>
                <w:bCs/>
                <w:color w:val="000000"/>
                <w:sz w:val="24"/>
                <w:szCs w:val="24"/>
              </w:rPr>
              <w:t xml:space="preserve"> </w:t>
            </w:r>
            <w:r w:rsidR="00EF7242">
              <w:rPr>
                <w:rFonts w:ascii="Cambria" w:hAnsi="Cambria"/>
                <w:bCs/>
                <w:color w:val="000000"/>
                <w:sz w:val="24"/>
                <w:szCs w:val="24"/>
              </w:rPr>
              <w:t>równania, profilowania i wałowania 1m</w:t>
            </w:r>
            <w:r w:rsidR="00EF7242">
              <w:rPr>
                <w:rFonts w:ascii="Cambria" w:hAnsi="Cambria"/>
                <w:bCs/>
                <w:color w:val="000000"/>
                <w:sz w:val="24"/>
                <w:szCs w:val="24"/>
                <w:vertAlign w:val="superscript"/>
              </w:rPr>
              <w:t xml:space="preserve">2 </w:t>
            </w:r>
            <w:r w:rsidR="00EF7242">
              <w:rPr>
                <w:rFonts w:ascii="Cambria" w:hAnsi="Cambria"/>
                <w:bCs/>
                <w:color w:val="000000"/>
                <w:sz w:val="24"/>
                <w:szCs w:val="24"/>
              </w:rPr>
              <w:t>drogi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1932062" w14:textId="38D7DF3A" w:rsidR="00361744" w:rsidRPr="00E96CDD" w:rsidRDefault="00EF7242"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25</w:t>
            </w:r>
            <w:r w:rsidR="00361744" w:rsidRPr="00E96CDD">
              <w:rPr>
                <w:rFonts w:ascii="Cambria" w:hAnsi="Cambria"/>
                <w:bCs/>
                <w:color w:val="000000"/>
                <w:sz w:val="24"/>
                <w:szCs w:val="24"/>
              </w:rPr>
              <w:t xml:space="preserve"> %</w:t>
            </w:r>
          </w:p>
        </w:tc>
      </w:tr>
      <w:tr w:rsidR="00361744" w:rsidRPr="00E96CDD" w14:paraId="7310A5DC" w14:textId="77777777" w:rsidTr="00893D24">
        <w:tc>
          <w:tcPr>
            <w:tcW w:w="992" w:type="dxa"/>
            <w:tcBorders>
              <w:top w:val="single" w:sz="4" w:space="0" w:color="000000"/>
              <w:left w:val="single" w:sz="4" w:space="0" w:color="000000"/>
              <w:bottom w:val="single" w:sz="4" w:space="0" w:color="000000"/>
            </w:tcBorders>
            <w:shd w:val="clear" w:color="auto" w:fill="auto"/>
          </w:tcPr>
          <w:p w14:paraId="37D4AC23"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2.</w:t>
            </w:r>
          </w:p>
        </w:tc>
        <w:tc>
          <w:tcPr>
            <w:tcW w:w="5105" w:type="dxa"/>
            <w:tcBorders>
              <w:top w:val="single" w:sz="4" w:space="0" w:color="000000"/>
              <w:left w:val="single" w:sz="4" w:space="0" w:color="000000"/>
              <w:bottom w:val="single" w:sz="4" w:space="0" w:color="000000"/>
            </w:tcBorders>
            <w:shd w:val="clear" w:color="auto" w:fill="auto"/>
          </w:tcPr>
          <w:p w14:paraId="74DC9394" w14:textId="64CEE2D9" w:rsidR="00361744" w:rsidRPr="00E96CDD" w:rsidRDefault="00EF7242" w:rsidP="005D65BC">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sz w:val="24"/>
                <w:szCs w:val="24"/>
              </w:rPr>
              <w:t xml:space="preserve">Cena wbudowania 1 tony kruszywa granitowego </w:t>
            </w:r>
            <w:r w:rsidR="00703722">
              <w:rPr>
                <w:rFonts w:ascii="Times New Roman" w:hAnsi="Times New Roman" w:cs="Times New Roman"/>
                <w:sz w:val="24"/>
                <w:szCs w:val="24"/>
              </w:rPr>
              <w:t xml:space="preserve">od </w:t>
            </w:r>
            <w:r w:rsidR="00703722" w:rsidRPr="00C62D33">
              <w:rPr>
                <w:rFonts w:ascii="Cambria" w:hAnsi="Cambria"/>
                <w:bCs/>
                <w:sz w:val="24"/>
                <w:szCs w:val="24"/>
                <w:lang w:eastAsia="pl-PL"/>
              </w:rPr>
              <w:t>0÷31,5</w:t>
            </w:r>
            <w:r w:rsidR="00703722">
              <w:rPr>
                <w:rFonts w:ascii="Cambria" w:hAnsi="Cambria"/>
                <w:bCs/>
                <w:sz w:val="24"/>
                <w:szCs w:val="24"/>
                <w:lang w:eastAsia="pl-PL"/>
              </w:rPr>
              <w:t xml:space="preserve"> mm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167EF0" w14:textId="61F44EC8" w:rsidR="00361744" w:rsidRPr="00E96CDD" w:rsidRDefault="00703722"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35</w:t>
            </w:r>
            <w:r w:rsidR="00361744" w:rsidRPr="00E96CDD">
              <w:rPr>
                <w:rFonts w:ascii="Cambria" w:hAnsi="Cambria"/>
                <w:bCs/>
                <w:color w:val="000000"/>
                <w:sz w:val="24"/>
                <w:szCs w:val="24"/>
              </w:rPr>
              <w:t xml:space="preserve"> %</w:t>
            </w:r>
          </w:p>
        </w:tc>
      </w:tr>
      <w:tr w:rsidR="009A58C0" w:rsidRPr="00E96CDD" w14:paraId="6A69FF79" w14:textId="77777777" w:rsidTr="00893D24">
        <w:tc>
          <w:tcPr>
            <w:tcW w:w="992" w:type="dxa"/>
            <w:tcBorders>
              <w:top w:val="single" w:sz="4" w:space="0" w:color="000000"/>
              <w:left w:val="single" w:sz="4" w:space="0" w:color="000000"/>
              <w:bottom w:val="single" w:sz="4" w:space="0" w:color="000000"/>
            </w:tcBorders>
            <w:shd w:val="clear" w:color="auto" w:fill="auto"/>
          </w:tcPr>
          <w:p w14:paraId="60B7DF9B" w14:textId="77777777" w:rsidR="009A58C0" w:rsidRPr="00E96CDD" w:rsidRDefault="009A58C0"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 xml:space="preserve">3. </w:t>
            </w:r>
          </w:p>
        </w:tc>
        <w:tc>
          <w:tcPr>
            <w:tcW w:w="5105" w:type="dxa"/>
            <w:tcBorders>
              <w:top w:val="single" w:sz="4" w:space="0" w:color="000000"/>
              <w:left w:val="single" w:sz="4" w:space="0" w:color="000000"/>
              <w:bottom w:val="single" w:sz="4" w:space="0" w:color="000000"/>
            </w:tcBorders>
            <w:shd w:val="clear" w:color="auto" w:fill="auto"/>
          </w:tcPr>
          <w:p w14:paraId="090A32BA" w14:textId="4FCDE473" w:rsidR="009A58C0" w:rsidRPr="00E96CDD" w:rsidRDefault="009A58C0" w:rsidP="00703722">
            <w:pPr>
              <w:pStyle w:val="Akapitzlist"/>
              <w:overflowPunct w:val="0"/>
              <w:autoSpaceDE w:val="0"/>
              <w:autoSpaceDN w:val="0"/>
              <w:adjustRightInd w:val="0"/>
              <w:spacing w:line="360" w:lineRule="auto"/>
              <w:ind w:left="0"/>
              <w:jc w:val="both"/>
              <w:textAlignment w:val="baseline"/>
              <w:rPr>
                <w:rFonts w:ascii="Cambria" w:hAnsi="Cambria"/>
                <w:sz w:val="24"/>
                <w:szCs w:val="24"/>
              </w:rPr>
            </w:pPr>
            <w:r>
              <w:rPr>
                <w:rFonts w:ascii="Cambria" w:hAnsi="Cambria"/>
                <w:sz w:val="24"/>
                <w:szCs w:val="24"/>
              </w:rPr>
              <w:t xml:space="preserve">Czas </w:t>
            </w:r>
            <w:r w:rsidR="00703722">
              <w:rPr>
                <w:rFonts w:ascii="Cambria" w:hAnsi="Cambria"/>
                <w:sz w:val="24"/>
                <w:szCs w:val="24"/>
              </w:rPr>
              <w:t>przystąpienia przez Wykonawcę do realizacji zleconego zadania od momentu zgłoszenia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48AEE2" w14:textId="6BB4DA08" w:rsidR="009A58C0" w:rsidRDefault="00703722"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40</w:t>
            </w:r>
            <w:r w:rsidR="009A58C0">
              <w:rPr>
                <w:rFonts w:ascii="Cambria" w:hAnsi="Cambria"/>
                <w:bCs/>
                <w:color w:val="000000"/>
                <w:sz w:val="24"/>
                <w:szCs w:val="24"/>
              </w:rPr>
              <w:t xml:space="preserve"> %</w:t>
            </w:r>
          </w:p>
        </w:tc>
      </w:tr>
    </w:tbl>
    <w:p w14:paraId="7F7AA9F5" w14:textId="601AA673"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Powyższe oznacza, że Zamawiający, jako najkorzystniejszą ofertę wybierze tę, która przy spełnieniu wszystkich zawartych w SIWZ warunków, zawierać będzie najkorzystniejszy bilans kr</w:t>
      </w:r>
      <w:r w:rsidR="00B7157C">
        <w:rPr>
          <w:rFonts w:ascii="Cambria" w:hAnsi="Cambria"/>
          <w:bCs/>
          <w:color w:val="000000"/>
          <w:sz w:val="24"/>
          <w:szCs w:val="24"/>
        </w:rPr>
        <w:t xml:space="preserve">yterium </w:t>
      </w:r>
      <w:r w:rsidR="00B7157C" w:rsidRPr="00DC364E">
        <w:rPr>
          <w:rFonts w:ascii="Cambria" w:hAnsi="Cambria"/>
          <w:bCs/>
          <w:color w:val="000000"/>
          <w:sz w:val="24"/>
          <w:szCs w:val="24"/>
        </w:rPr>
        <w:t>„</w:t>
      </w:r>
      <w:r w:rsidR="00AF6355" w:rsidRPr="00DC364E">
        <w:rPr>
          <w:rFonts w:ascii="Cambria" w:hAnsi="Cambria"/>
          <w:bCs/>
          <w:color w:val="000000"/>
          <w:sz w:val="24"/>
          <w:szCs w:val="24"/>
        </w:rPr>
        <w:t xml:space="preserve">Cena </w:t>
      </w:r>
      <w:r w:rsidR="00AF6355">
        <w:rPr>
          <w:rFonts w:ascii="Cambria" w:hAnsi="Cambria"/>
          <w:bCs/>
          <w:color w:val="000000"/>
          <w:sz w:val="24"/>
          <w:szCs w:val="24"/>
        </w:rPr>
        <w:t>równania, profilowania i wałowania 1m</w:t>
      </w:r>
      <w:r w:rsidR="00AF6355">
        <w:rPr>
          <w:rFonts w:ascii="Cambria" w:hAnsi="Cambria"/>
          <w:bCs/>
          <w:color w:val="000000"/>
          <w:sz w:val="24"/>
          <w:szCs w:val="24"/>
          <w:vertAlign w:val="superscript"/>
        </w:rPr>
        <w:t xml:space="preserve">2 </w:t>
      </w:r>
      <w:r w:rsidR="00AF6355">
        <w:rPr>
          <w:rFonts w:ascii="Cambria" w:hAnsi="Cambria"/>
          <w:bCs/>
          <w:color w:val="000000"/>
          <w:sz w:val="24"/>
          <w:szCs w:val="24"/>
        </w:rPr>
        <w:lastRenderedPageBreak/>
        <w:t>drogi</w:t>
      </w:r>
      <w:r w:rsidR="009A58C0" w:rsidRPr="00DC364E">
        <w:rPr>
          <w:rFonts w:ascii="Cambria" w:hAnsi="Cambria"/>
          <w:bCs/>
          <w:color w:val="000000"/>
          <w:sz w:val="24"/>
          <w:szCs w:val="24"/>
        </w:rPr>
        <w:t>”,</w:t>
      </w:r>
      <w:r w:rsidR="009A58C0">
        <w:rPr>
          <w:rFonts w:ascii="Cambria" w:hAnsi="Cambria"/>
          <w:bCs/>
          <w:color w:val="000000"/>
          <w:sz w:val="24"/>
          <w:szCs w:val="24"/>
        </w:rPr>
        <w:t xml:space="preserve"> </w:t>
      </w:r>
      <w:r w:rsidR="005D65BC" w:rsidRPr="00E96CDD">
        <w:rPr>
          <w:rFonts w:ascii="Cambria" w:hAnsi="Cambria"/>
          <w:bCs/>
          <w:color w:val="000000"/>
          <w:sz w:val="24"/>
          <w:szCs w:val="24"/>
        </w:rPr>
        <w:t>kryterium „</w:t>
      </w:r>
      <w:r w:rsidR="00AF6355">
        <w:rPr>
          <w:rFonts w:ascii="Cambria" w:hAnsi="Cambria"/>
          <w:sz w:val="24"/>
          <w:szCs w:val="24"/>
        </w:rPr>
        <w:t xml:space="preserve">Cena wbudowania 1 tony kruszywa granitowego </w:t>
      </w:r>
      <w:r w:rsidR="00AF6355">
        <w:rPr>
          <w:rFonts w:ascii="Times New Roman" w:hAnsi="Times New Roman" w:cs="Times New Roman"/>
          <w:sz w:val="24"/>
          <w:szCs w:val="24"/>
        </w:rPr>
        <w:t xml:space="preserve">od </w:t>
      </w:r>
      <w:r w:rsidR="00AF6355" w:rsidRPr="00C62D33">
        <w:rPr>
          <w:rFonts w:ascii="Cambria" w:hAnsi="Cambria"/>
          <w:bCs/>
          <w:sz w:val="24"/>
          <w:szCs w:val="24"/>
          <w:lang w:eastAsia="pl-PL"/>
        </w:rPr>
        <w:t>0÷31,5</w:t>
      </w:r>
      <w:r w:rsidR="00AF6355">
        <w:rPr>
          <w:rFonts w:ascii="Cambria" w:hAnsi="Cambria"/>
          <w:bCs/>
          <w:sz w:val="24"/>
          <w:szCs w:val="24"/>
          <w:lang w:eastAsia="pl-PL"/>
        </w:rPr>
        <w:t xml:space="preserve"> mm</w:t>
      </w:r>
      <w:r w:rsidRPr="00E96CDD">
        <w:rPr>
          <w:rFonts w:ascii="Cambria" w:hAnsi="Cambria"/>
          <w:bCs/>
          <w:color w:val="000000"/>
          <w:sz w:val="24"/>
          <w:szCs w:val="24"/>
        </w:rPr>
        <w:t>”</w:t>
      </w:r>
      <w:r w:rsidR="009A58C0">
        <w:rPr>
          <w:rFonts w:ascii="Cambria" w:hAnsi="Cambria"/>
          <w:bCs/>
          <w:color w:val="000000"/>
          <w:sz w:val="24"/>
          <w:szCs w:val="24"/>
        </w:rPr>
        <w:t xml:space="preserve"> oraz kryterium „</w:t>
      </w:r>
      <w:r w:rsidR="00AF6355">
        <w:rPr>
          <w:rFonts w:ascii="Cambria" w:hAnsi="Cambria"/>
          <w:sz w:val="24"/>
          <w:szCs w:val="24"/>
        </w:rPr>
        <w:t>Czas przystąpienia przez Wykonawcę do realizacji zleconego zadania od momentu zgłoszenia</w:t>
      </w:r>
      <w:r w:rsidR="009A58C0">
        <w:rPr>
          <w:rFonts w:ascii="Cambria" w:hAnsi="Cambria"/>
          <w:bCs/>
          <w:color w:val="000000"/>
          <w:sz w:val="24"/>
          <w:szCs w:val="24"/>
        </w:rPr>
        <w:t>”</w:t>
      </w:r>
    </w:p>
    <w:p w14:paraId="1FD71684" w14:textId="52F19496"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Sposób przydzie</w:t>
      </w:r>
      <w:r w:rsidR="00B7157C">
        <w:rPr>
          <w:rFonts w:ascii="Cambria" w:hAnsi="Cambria"/>
          <w:bCs/>
          <w:color w:val="000000"/>
          <w:sz w:val="24"/>
          <w:szCs w:val="24"/>
        </w:rPr>
        <w:t>lania punktów w kryterium</w:t>
      </w:r>
      <w:r w:rsidR="00195599">
        <w:rPr>
          <w:rFonts w:ascii="Cambria" w:hAnsi="Cambria"/>
          <w:bCs/>
          <w:color w:val="000000"/>
          <w:sz w:val="24"/>
          <w:szCs w:val="24"/>
        </w:rPr>
        <w:t xml:space="preserve"> </w:t>
      </w:r>
      <w:r w:rsidR="00195599" w:rsidRPr="00DC364E">
        <w:rPr>
          <w:rFonts w:ascii="Cambria" w:hAnsi="Cambria"/>
          <w:bCs/>
          <w:color w:val="000000"/>
          <w:sz w:val="24"/>
          <w:szCs w:val="24"/>
        </w:rPr>
        <w:t xml:space="preserve">Cena </w:t>
      </w:r>
      <w:r w:rsidR="00195599">
        <w:rPr>
          <w:rFonts w:ascii="Cambria" w:hAnsi="Cambria"/>
          <w:bCs/>
          <w:color w:val="000000"/>
          <w:sz w:val="24"/>
          <w:szCs w:val="24"/>
        </w:rPr>
        <w:t>równania, profilowania i wałowania 1m</w:t>
      </w:r>
      <w:r w:rsidR="00195599">
        <w:rPr>
          <w:rFonts w:ascii="Cambria" w:hAnsi="Cambria"/>
          <w:bCs/>
          <w:color w:val="000000"/>
          <w:sz w:val="24"/>
          <w:szCs w:val="24"/>
          <w:vertAlign w:val="superscript"/>
        </w:rPr>
        <w:t xml:space="preserve">2 </w:t>
      </w:r>
      <w:r w:rsidR="00195599">
        <w:rPr>
          <w:rFonts w:ascii="Cambria" w:hAnsi="Cambria"/>
          <w:bCs/>
          <w:color w:val="000000"/>
          <w:sz w:val="24"/>
          <w:szCs w:val="24"/>
        </w:rPr>
        <w:t>drogi:</w:t>
      </w:r>
    </w:p>
    <w:p w14:paraId="198778D5"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Wartość punktowa ceny wyliczana będzie według wzoru</w:t>
      </w:r>
    </w:p>
    <w:p w14:paraId="7D3343AA" w14:textId="19AD8799" w:rsidR="00361744" w:rsidRPr="00E96CDD" w:rsidRDefault="00323A81" w:rsidP="00323A8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Pr>
          <w:rFonts w:ascii="Cambria" w:hAnsi="Cambria"/>
          <w:bCs/>
          <w:color w:val="000000"/>
          <w:sz w:val="24"/>
          <w:szCs w:val="24"/>
        </w:rPr>
        <w:t>C</w:t>
      </w:r>
      <w:r w:rsidR="005F1E67">
        <w:rPr>
          <w:rFonts w:ascii="Cambria" w:hAnsi="Cambria"/>
          <w:bCs/>
          <w:color w:val="000000"/>
          <w:sz w:val="24"/>
          <w:szCs w:val="24"/>
          <w:vertAlign w:val="superscript"/>
        </w:rPr>
        <w:t>1</w:t>
      </w:r>
      <w:r>
        <w:rPr>
          <w:rFonts w:ascii="Cambria" w:hAnsi="Cambria"/>
          <w:bCs/>
          <w:color w:val="000000"/>
          <w:sz w:val="24"/>
          <w:szCs w:val="24"/>
        </w:rPr>
        <w:t xml:space="preserve"> = (</w:t>
      </w:r>
      <w:proofErr w:type="spellStart"/>
      <w:r>
        <w:rPr>
          <w:rFonts w:ascii="Cambria" w:hAnsi="Cambria"/>
          <w:bCs/>
          <w:color w:val="000000"/>
          <w:sz w:val="24"/>
          <w:szCs w:val="24"/>
        </w:rPr>
        <w:t>Cmin</w:t>
      </w:r>
      <w:proofErr w:type="spellEnd"/>
      <w:r>
        <w:rPr>
          <w:rFonts w:ascii="Cambria" w:hAnsi="Cambria"/>
          <w:bCs/>
          <w:color w:val="000000"/>
          <w:sz w:val="24"/>
          <w:szCs w:val="24"/>
        </w:rPr>
        <w:t xml:space="preserve"> / </w:t>
      </w:r>
      <w:proofErr w:type="spellStart"/>
      <w:r>
        <w:rPr>
          <w:rFonts w:ascii="Cambria" w:hAnsi="Cambria"/>
          <w:bCs/>
          <w:color w:val="000000"/>
          <w:sz w:val="24"/>
          <w:szCs w:val="24"/>
        </w:rPr>
        <w:t>Cn</w:t>
      </w:r>
      <w:proofErr w:type="spellEnd"/>
      <w:r>
        <w:rPr>
          <w:rFonts w:ascii="Cambria" w:hAnsi="Cambria"/>
          <w:bCs/>
          <w:color w:val="000000"/>
          <w:sz w:val="24"/>
          <w:szCs w:val="24"/>
        </w:rPr>
        <w:t>) x 25</w:t>
      </w:r>
    </w:p>
    <w:p w14:paraId="32B7CB1E" w14:textId="77777777" w:rsidR="00361744" w:rsidRPr="00E96CDD" w:rsidRDefault="00361744" w:rsidP="00323A8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gdzie:</w:t>
      </w:r>
    </w:p>
    <w:p w14:paraId="4FF80933" w14:textId="3137AC95" w:rsidR="00361744" w:rsidRPr="00E96CDD" w:rsidRDefault="00361744"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C</w:t>
      </w:r>
      <w:r w:rsidR="005F1E67">
        <w:rPr>
          <w:rFonts w:ascii="Cambria" w:hAnsi="Cambria"/>
          <w:bCs/>
          <w:color w:val="000000"/>
          <w:sz w:val="24"/>
          <w:szCs w:val="24"/>
          <w:vertAlign w:val="superscript"/>
        </w:rPr>
        <w:t>1</w:t>
      </w:r>
      <w:r w:rsidRPr="00323A81">
        <w:rPr>
          <w:rFonts w:ascii="Cambria" w:hAnsi="Cambria"/>
          <w:bCs/>
          <w:color w:val="000000"/>
          <w:sz w:val="24"/>
          <w:szCs w:val="24"/>
        </w:rPr>
        <w:tab/>
        <w:t>– i</w:t>
      </w:r>
      <w:r w:rsidR="00323A81" w:rsidRPr="00323A81">
        <w:rPr>
          <w:rFonts w:ascii="Cambria" w:hAnsi="Cambria"/>
          <w:bCs/>
          <w:color w:val="000000"/>
          <w:sz w:val="24"/>
          <w:szCs w:val="24"/>
        </w:rPr>
        <w:t>lość punktów dla kryterium: Cena równania, profilowania i wałowania 1m</w:t>
      </w:r>
      <w:r w:rsidR="00323A81" w:rsidRPr="00323A81">
        <w:rPr>
          <w:rFonts w:ascii="Cambria" w:hAnsi="Cambria"/>
          <w:bCs/>
          <w:color w:val="000000"/>
          <w:sz w:val="24"/>
          <w:szCs w:val="24"/>
          <w:vertAlign w:val="superscript"/>
        </w:rPr>
        <w:t xml:space="preserve">2 </w:t>
      </w:r>
      <w:r w:rsidR="00323A81" w:rsidRPr="00323A81">
        <w:rPr>
          <w:rFonts w:ascii="Cambria" w:hAnsi="Cambria"/>
          <w:bCs/>
          <w:color w:val="000000"/>
          <w:sz w:val="24"/>
          <w:szCs w:val="24"/>
        </w:rPr>
        <w:t>drogi</w:t>
      </w:r>
    </w:p>
    <w:p w14:paraId="7985D86B" w14:textId="555E808E" w:rsidR="00361744" w:rsidRPr="00E96CDD" w:rsidRDefault="00361744" w:rsidP="00323A81">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proofErr w:type="spellStart"/>
      <w:r w:rsidRPr="00E96CDD">
        <w:rPr>
          <w:rFonts w:ascii="Cambria" w:hAnsi="Cambria"/>
          <w:bCs/>
          <w:color w:val="000000"/>
          <w:sz w:val="24"/>
          <w:szCs w:val="24"/>
        </w:rPr>
        <w:t>C</w:t>
      </w:r>
      <w:r w:rsidR="00323A81">
        <w:rPr>
          <w:rFonts w:ascii="Cambria" w:hAnsi="Cambria"/>
          <w:bCs/>
          <w:color w:val="000000"/>
          <w:sz w:val="24"/>
          <w:szCs w:val="24"/>
        </w:rPr>
        <w:t>min</w:t>
      </w:r>
      <w:proofErr w:type="spellEnd"/>
      <w:r w:rsidR="00323A81">
        <w:rPr>
          <w:rFonts w:ascii="Cambria" w:hAnsi="Cambria"/>
          <w:bCs/>
          <w:color w:val="000000"/>
          <w:sz w:val="24"/>
          <w:szCs w:val="24"/>
        </w:rPr>
        <w:tab/>
        <w:t>– najniższa cena</w:t>
      </w:r>
      <w:r w:rsidRPr="00E96CDD">
        <w:rPr>
          <w:rFonts w:ascii="Cambria" w:hAnsi="Cambria"/>
          <w:bCs/>
          <w:color w:val="000000"/>
          <w:sz w:val="24"/>
          <w:szCs w:val="24"/>
        </w:rPr>
        <w:t xml:space="preserve"> brutto</w:t>
      </w:r>
    </w:p>
    <w:p w14:paraId="1ECC7A7B" w14:textId="77777777" w:rsidR="00361744"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E96CDD">
        <w:rPr>
          <w:rFonts w:ascii="Cambria" w:hAnsi="Cambria"/>
          <w:bCs/>
          <w:color w:val="000000"/>
          <w:sz w:val="24"/>
          <w:szCs w:val="24"/>
        </w:rPr>
        <w:t>Cn</w:t>
      </w:r>
      <w:proofErr w:type="spellEnd"/>
      <w:r w:rsidRPr="00E96CDD">
        <w:rPr>
          <w:rFonts w:ascii="Cambria" w:hAnsi="Cambria"/>
          <w:bCs/>
          <w:color w:val="000000"/>
          <w:sz w:val="24"/>
          <w:szCs w:val="24"/>
        </w:rPr>
        <w:tab/>
        <w:t>– cena brutto ocenianej oferty</w:t>
      </w:r>
    </w:p>
    <w:p w14:paraId="08437812" w14:textId="77777777" w:rsidR="00323A81" w:rsidRPr="00E96CDD" w:rsidRDefault="00323A81"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
    <w:p w14:paraId="25839308" w14:textId="09ECF0AE" w:rsidR="00361744" w:rsidRPr="00323A81" w:rsidRDefault="00361744" w:rsidP="00323A81">
      <w:pPr>
        <w:pStyle w:val="Akapitzlist"/>
        <w:numPr>
          <w:ilvl w:val="1"/>
          <w:numId w:val="4"/>
        </w:numPr>
        <w:tabs>
          <w:tab w:val="clear" w:pos="1440"/>
        </w:tabs>
        <w:overflowPunct w:val="0"/>
        <w:autoSpaceDE w:val="0"/>
        <w:autoSpaceDN w:val="0"/>
        <w:adjustRightInd w:val="0"/>
        <w:spacing w:after="0" w:line="360" w:lineRule="auto"/>
        <w:ind w:left="0" w:firstLine="0"/>
        <w:jc w:val="both"/>
        <w:textAlignment w:val="baseline"/>
        <w:rPr>
          <w:rFonts w:ascii="Cambria" w:eastAsiaTheme="minorHAnsi" w:hAnsi="Cambria" w:cs="Arial"/>
          <w:sz w:val="24"/>
          <w:szCs w:val="24"/>
        </w:rPr>
      </w:pPr>
      <w:r w:rsidRPr="00E96CDD">
        <w:rPr>
          <w:rFonts w:ascii="Cambria" w:hAnsi="Cambria"/>
          <w:bCs/>
          <w:color w:val="000000"/>
          <w:sz w:val="24"/>
          <w:szCs w:val="24"/>
        </w:rPr>
        <w:t xml:space="preserve">Sposób </w:t>
      </w:r>
      <w:r w:rsidRPr="00E96CDD">
        <w:rPr>
          <w:rFonts w:ascii="Cambria" w:eastAsiaTheme="minorHAnsi" w:hAnsi="Cambria" w:cs="Arial"/>
          <w:sz w:val="24"/>
          <w:szCs w:val="24"/>
        </w:rPr>
        <w:t>przydzielania punktów w kryterium „</w:t>
      </w:r>
      <w:r w:rsidR="00323A81">
        <w:rPr>
          <w:rFonts w:ascii="Cambria" w:hAnsi="Cambria"/>
          <w:sz w:val="24"/>
          <w:szCs w:val="24"/>
        </w:rPr>
        <w:t xml:space="preserve">Cena wbudowania 1 tony kruszywa granitowego </w:t>
      </w:r>
      <w:r w:rsidR="00323A81">
        <w:rPr>
          <w:rFonts w:ascii="Times New Roman" w:hAnsi="Times New Roman" w:cs="Times New Roman"/>
          <w:sz w:val="24"/>
          <w:szCs w:val="24"/>
        </w:rPr>
        <w:t xml:space="preserve">od </w:t>
      </w:r>
      <w:r w:rsidR="00323A81" w:rsidRPr="00C62D33">
        <w:rPr>
          <w:rFonts w:ascii="Cambria" w:hAnsi="Cambria"/>
          <w:bCs/>
          <w:sz w:val="24"/>
          <w:szCs w:val="24"/>
          <w:lang w:eastAsia="pl-PL"/>
        </w:rPr>
        <w:t>0÷31,5</w:t>
      </w:r>
      <w:r w:rsidR="00323A81">
        <w:rPr>
          <w:rFonts w:ascii="Cambria" w:hAnsi="Cambria"/>
          <w:bCs/>
          <w:sz w:val="24"/>
          <w:szCs w:val="24"/>
          <w:lang w:eastAsia="pl-PL"/>
        </w:rPr>
        <w:t xml:space="preserve"> mm</w:t>
      </w:r>
      <w:r w:rsidRPr="00E96CDD">
        <w:rPr>
          <w:rFonts w:ascii="Cambria" w:hAnsi="Cambria"/>
          <w:sz w:val="24"/>
          <w:szCs w:val="24"/>
        </w:rPr>
        <w:t>”</w:t>
      </w:r>
    </w:p>
    <w:p w14:paraId="4980740B" w14:textId="64147331"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Wartość punktowa ceny wyliczana będzie według wzoru</w:t>
      </w:r>
      <w:r>
        <w:rPr>
          <w:rFonts w:ascii="Cambria" w:hAnsi="Cambria"/>
          <w:bCs/>
          <w:color w:val="000000"/>
          <w:sz w:val="24"/>
          <w:szCs w:val="24"/>
        </w:rPr>
        <w:t>:</w:t>
      </w:r>
    </w:p>
    <w:p w14:paraId="5FF09872" w14:textId="3FE4AC37"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Pr>
          <w:rFonts w:ascii="Cambria" w:hAnsi="Cambria"/>
          <w:bCs/>
          <w:color w:val="000000"/>
          <w:sz w:val="24"/>
          <w:szCs w:val="24"/>
        </w:rPr>
        <w:t>C</w:t>
      </w:r>
      <w:r w:rsidR="005F1E67">
        <w:rPr>
          <w:rFonts w:ascii="Cambria" w:hAnsi="Cambria"/>
          <w:bCs/>
          <w:color w:val="000000"/>
          <w:sz w:val="24"/>
          <w:szCs w:val="24"/>
          <w:vertAlign w:val="superscript"/>
        </w:rPr>
        <w:t>2</w:t>
      </w:r>
      <w:r>
        <w:rPr>
          <w:rFonts w:ascii="Cambria" w:hAnsi="Cambria"/>
          <w:bCs/>
          <w:color w:val="000000"/>
          <w:sz w:val="24"/>
          <w:szCs w:val="24"/>
        </w:rPr>
        <w:t xml:space="preserve"> = (</w:t>
      </w:r>
      <w:proofErr w:type="spellStart"/>
      <w:r>
        <w:rPr>
          <w:rFonts w:ascii="Cambria" w:hAnsi="Cambria"/>
          <w:bCs/>
          <w:color w:val="000000"/>
          <w:sz w:val="24"/>
          <w:szCs w:val="24"/>
        </w:rPr>
        <w:t>Cmin</w:t>
      </w:r>
      <w:proofErr w:type="spellEnd"/>
      <w:r>
        <w:rPr>
          <w:rFonts w:ascii="Cambria" w:hAnsi="Cambria"/>
          <w:bCs/>
          <w:color w:val="000000"/>
          <w:sz w:val="24"/>
          <w:szCs w:val="24"/>
        </w:rPr>
        <w:t xml:space="preserve"> / </w:t>
      </w:r>
      <w:proofErr w:type="spellStart"/>
      <w:r>
        <w:rPr>
          <w:rFonts w:ascii="Cambria" w:hAnsi="Cambria"/>
          <w:bCs/>
          <w:color w:val="000000"/>
          <w:sz w:val="24"/>
          <w:szCs w:val="24"/>
        </w:rPr>
        <w:t>Cn</w:t>
      </w:r>
      <w:proofErr w:type="spellEnd"/>
      <w:r>
        <w:rPr>
          <w:rFonts w:ascii="Cambria" w:hAnsi="Cambria"/>
          <w:bCs/>
          <w:color w:val="000000"/>
          <w:sz w:val="24"/>
          <w:szCs w:val="24"/>
        </w:rPr>
        <w:t>) x 3</w:t>
      </w:r>
      <w:r w:rsidRPr="00323A81">
        <w:rPr>
          <w:rFonts w:ascii="Cambria" w:hAnsi="Cambria"/>
          <w:bCs/>
          <w:color w:val="000000"/>
          <w:sz w:val="24"/>
          <w:szCs w:val="24"/>
        </w:rPr>
        <w:t>5</w:t>
      </w:r>
    </w:p>
    <w:p w14:paraId="3DDACDC1" w14:textId="77777777" w:rsid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gdzie:</w:t>
      </w:r>
    </w:p>
    <w:p w14:paraId="43954E84" w14:textId="42AF9CE3"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r w:rsidRPr="00323A81">
        <w:rPr>
          <w:rFonts w:ascii="Cambria" w:hAnsi="Cambria"/>
          <w:bCs/>
          <w:color w:val="000000"/>
          <w:sz w:val="24"/>
          <w:szCs w:val="24"/>
        </w:rPr>
        <w:t>C</w:t>
      </w:r>
      <w:r w:rsidR="005F1E67">
        <w:rPr>
          <w:rFonts w:ascii="Cambria" w:hAnsi="Cambria"/>
          <w:bCs/>
          <w:color w:val="000000"/>
          <w:sz w:val="24"/>
          <w:szCs w:val="24"/>
          <w:vertAlign w:val="superscript"/>
        </w:rPr>
        <w:t>2</w:t>
      </w:r>
      <w:r w:rsidRPr="00323A81">
        <w:rPr>
          <w:rFonts w:ascii="Cambria" w:hAnsi="Cambria"/>
          <w:bCs/>
          <w:color w:val="000000"/>
          <w:sz w:val="24"/>
          <w:szCs w:val="24"/>
        </w:rPr>
        <w:tab/>
        <w:t xml:space="preserve">– ilość punktów dla kryterium: </w:t>
      </w:r>
      <w:r>
        <w:rPr>
          <w:rFonts w:ascii="Cambria" w:hAnsi="Cambria"/>
          <w:sz w:val="24"/>
          <w:szCs w:val="24"/>
        </w:rPr>
        <w:t xml:space="preserve">Cena wbudowania 1 tony kruszywa granitowego </w:t>
      </w:r>
      <w:r>
        <w:rPr>
          <w:rFonts w:ascii="Times New Roman" w:hAnsi="Times New Roman" w:cs="Times New Roman"/>
          <w:sz w:val="24"/>
          <w:szCs w:val="24"/>
        </w:rPr>
        <w:t xml:space="preserve">od </w:t>
      </w:r>
      <w:r w:rsidRPr="00C62D33">
        <w:rPr>
          <w:rFonts w:ascii="Cambria" w:hAnsi="Cambria"/>
          <w:bCs/>
          <w:sz w:val="24"/>
          <w:szCs w:val="24"/>
          <w:lang w:eastAsia="pl-PL"/>
        </w:rPr>
        <w:t>0÷31,5</w:t>
      </w:r>
      <w:r>
        <w:rPr>
          <w:rFonts w:ascii="Cambria" w:hAnsi="Cambria"/>
          <w:bCs/>
          <w:sz w:val="24"/>
          <w:szCs w:val="24"/>
          <w:lang w:eastAsia="pl-PL"/>
        </w:rPr>
        <w:t xml:space="preserve"> mm</w:t>
      </w:r>
    </w:p>
    <w:p w14:paraId="51F1FFF5" w14:textId="77777777" w:rsidR="00323A81" w:rsidRPr="00323A81" w:rsidRDefault="00323A81" w:rsidP="00323A81">
      <w:pPr>
        <w:overflowPunct w:val="0"/>
        <w:autoSpaceDE w:val="0"/>
        <w:autoSpaceDN w:val="0"/>
        <w:adjustRightInd w:val="0"/>
        <w:spacing w:after="0" w:line="360" w:lineRule="auto"/>
        <w:jc w:val="both"/>
        <w:textAlignment w:val="baseline"/>
        <w:rPr>
          <w:rFonts w:ascii="Cambria" w:hAnsi="Cambria"/>
          <w:bCs/>
          <w:color w:val="000000"/>
          <w:sz w:val="24"/>
          <w:szCs w:val="24"/>
        </w:rPr>
      </w:pPr>
      <w:proofErr w:type="spellStart"/>
      <w:r w:rsidRPr="00323A81">
        <w:rPr>
          <w:rFonts w:ascii="Cambria" w:hAnsi="Cambria"/>
          <w:bCs/>
          <w:color w:val="000000"/>
          <w:sz w:val="24"/>
          <w:szCs w:val="24"/>
        </w:rPr>
        <w:t>Cmin</w:t>
      </w:r>
      <w:proofErr w:type="spellEnd"/>
      <w:r w:rsidRPr="00323A81">
        <w:rPr>
          <w:rFonts w:ascii="Cambria" w:hAnsi="Cambria"/>
          <w:bCs/>
          <w:color w:val="000000"/>
          <w:sz w:val="24"/>
          <w:szCs w:val="24"/>
        </w:rPr>
        <w:tab/>
        <w:t>– najniższa cena brutto</w:t>
      </w:r>
    </w:p>
    <w:p w14:paraId="4BF54A52" w14:textId="77777777" w:rsidR="00323A81" w:rsidRPr="00323A81" w:rsidRDefault="00323A81" w:rsidP="00323A81">
      <w:pPr>
        <w:overflowPunct w:val="0"/>
        <w:autoSpaceDE w:val="0"/>
        <w:autoSpaceDN w:val="0"/>
        <w:adjustRightInd w:val="0"/>
        <w:spacing w:line="360" w:lineRule="auto"/>
        <w:jc w:val="both"/>
        <w:textAlignment w:val="baseline"/>
        <w:rPr>
          <w:rFonts w:ascii="Cambria" w:hAnsi="Cambria"/>
          <w:bCs/>
          <w:color w:val="000000"/>
          <w:sz w:val="24"/>
          <w:szCs w:val="24"/>
        </w:rPr>
      </w:pPr>
      <w:proofErr w:type="spellStart"/>
      <w:r w:rsidRPr="00323A81">
        <w:rPr>
          <w:rFonts w:ascii="Cambria" w:hAnsi="Cambria"/>
          <w:bCs/>
          <w:color w:val="000000"/>
          <w:sz w:val="24"/>
          <w:szCs w:val="24"/>
        </w:rPr>
        <w:t>Cn</w:t>
      </w:r>
      <w:proofErr w:type="spellEnd"/>
      <w:r w:rsidRPr="00323A81">
        <w:rPr>
          <w:rFonts w:ascii="Cambria" w:hAnsi="Cambria"/>
          <w:bCs/>
          <w:color w:val="000000"/>
          <w:sz w:val="24"/>
          <w:szCs w:val="24"/>
        </w:rPr>
        <w:tab/>
        <w:t>– cena brutto ocenianej oferty</w:t>
      </w:r>
    </w:p>
    <w:p w14:paraId="3C69FFA0" w14:textId="77777777" w:rsidR="00323A81" w:rsidRPr="00E96CDD" w:rsidRDefault="00323A81" w:rsidP="00323A81">
      <w:pPr>
        <w:pStyle w:val="Akapitzlist"/>
        <w:overflowPunct w:val="0"/>
        <w:autoSpaceDE w:val="0"/>
        <w:autoSpaceDN w:val="0"/>
        <w:adjustRightInd w:val="0"/>
        <w:spacing w:line="360" w:lineRule="auto"/>
        <w:ind w:left="0"/>
        <w:jc w:val="both"/>
        <w:textAlignment w:val="baseline"/>
        <w:rPr>
          <w:rFonts w:ascii="Cambria" w:eastAsiaTheme="minorHAnsi" w:hAnsi="Cambria" w:cs="Arial"/>
          <w:sz w:val="24"/>
          <w:szCs w:val="24"/>
        </w:rPr>
      </w:pPr>
    </w:p>
    <w:p w14:paraId="7E7C55EA" w14:textId="4AE79620" w:rsidR="00097EFE" w:rsidRPr="000201B8" w:rsidRDefault="00097EFE"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0201B8">
        <w:rPr>
          <w:rFonts w:ascii="Cambria" w:hAnsi="Cambria"/>
          <w:bCs/>
          <w:color w:val="000000"/>
          <w:sz w:val="24"/>
          <w:szCs w:val="24"/>
        </w:rPr>
        <w:t>Sposób przydzielania punktów w kryterium „</w:t>
      </w:r>
      <w:r w:rsidR="00323A81">
        <w:rPr>
          <w:rFonts w:ascii="Cambria" w:hAnsi="Cambria"/>
          <w:sz w:val="24"/>
          <w:szCs w:val="24"/>
        </w:rPr>
        <w:t>Czas przystąpienia przez Wykonawcę do realizacji zleconego zadania od momentu zgłoszenia</w:t>
      </w:r>
      <w:r w:rsidRPr="000201B8">
        <w:rPr>
          <w:rFonts w:ascii="Cambria" w:hAnsi="Cambria"/>
          <w:sz w:val="24"/>
          <w:szCs w:val="24"/>
        </w:rPr>
        <w:t>”</w:t>
      </w:r>
    </w:p>
    <w:p w14:paraId="02F8F104" w14:textId="61A6BF6A" w:rsidR="00097EFE" w:rsidRPr="000201B8" w:rsidRDefault="00097EFE"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323A81">
        <w:rPr>
          <w:rFonts w:ascii="Cambria" w:hAnsi="Cambria"/>
          <w:sz w:val="24"/>
          <w:szCs w:val="24"/>
        </w:rPr>
        <w:t>2 dni robocze</w:t>
      </w:r>
      <w:r w:rsidR="00B86483">
        <w:rPr>
          <w:rFonts w:ascii="Cambria" w:hAnsi="Cambria"/>
          <w:sz w:val="24"/>
          <w:szCs w:val="24"/>
        </w:rPr>
        <w:t xml:space="preserve"> </w:t>
      </w:r>
      <w:r w:rsidR="00B86483" w:rsidRPr="00EC4EB7">
        <w:rPr>
          <w:rFonts w:ascii="Cambria" w:hAnsi="Cambria"/>
          <w:sz w:val="24"/>
          <w:szCs w:val="24"/>
        </w:rPr>
        <w:t>lub mniej</w:t>
      </w:r>
      <w:r w:rsidR="006724DB" w:rsidRPr="000201B8">
        <w:rPr>
          <w:rFonts w:ascii="Cambria" w:hAnsi="Cambria"/>
          <w:sz w:val="24"/>
          <w:szCs w:val="24"/>
        </w:rPr>
        <w:t xml:space="preserve"> –</w:t>
      </w:r>
      <w:r w:rsidR="00323A81">
        <w:rPr>
          <w:rFonts w:ascii="Cambria" w:hAnsi="Cambria"/>
          <w:sz w:val="24"/>
          <w:szCs w:val="24"/>
        </w:rPr>
        <w:t>4</w:t>
      </w:r>
      <w:r w:rsidR="006724DB" w:rsidRPr="000201B8">
        <w:rPr>
          <w:rFonts w:ascii="Cambria" w:hAnsi="Cambria"/>
          <w:sz w:val="24"/>
          <w:szCs w:val="24"/>
        </w:rPr>
        <w:t>0 punktów,</w:t>
      </w:r>
    </w:p>
    <w:p w14:paraId="7839970D" w14:textId="7B31E5EE" w:rsidR="006724DB" w:rsidRPr="000201B8" w:rsidRDefault="00932E4E" w:rsidP="006724DB">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323A81">
        <w:rPr>
          <w:rFonts w:ascii="Cambria" w:hAnsi="Cambria"/>
          <w:sz w:val="24"/>
          <w:szCs w:val="24"/>
        </w:rPr>
        <w:t>3 dni robocze – 30</w:t>
      </w:r>
      <w:r w:rsidR="006724DB" w:rsidRPr="000201B8">
        <w:rPr>
          <w:rFonts w:ascii="Cambria" w:hAnsi="Cambria"/>
          <w:sz w:val="24"/>
          <w:szCs w:val="24"/>
        </w:rPr>
        <w:t xml:space="preserve"> punktów,</w:t>
      </w:r>
    </w:p>
    <w:p w14:paraId="5602D8E5" w14:textId="208176DB" w:rsidR="00932E4E" w:rsidRPr="000201B8" w:rsidRDefault="006724DB"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323A81">
        <w:rPr>
          <w:rFonts w:ascii="Cambria" w:hAnsi="Cambria"/>
          <w:sz w:val="24"/>
          <w:szCs w:val="24"/>
        </w:rPr>
        <w:t xml:space="preserve">4 dni robocze – 20 </w:t>
      </w:r>
      <w:r w:rsidRPr="000201B8">
        <w:rPr>
          <w:rFonts w:ascii="Cambria" w:hAnsi="Cambria"/>
          <w:sz w:val="24"/>
          <w:szCs w:val="24"/>
        </w:rPr>
        <w:t>punktów,</w:t>
      </w:r>
    </w:p>
    <w:p w14:paraId="03AFC338" w14:textId="19E7F60B" w:rsidR="006724DB" w:rsidRDefault="00323A81"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Pr>
          <w:rFonts w:ascii="Cambria" w:hAnsi="Cambria"/>
          <w:sz w:val="24"/>
          <w:szCs w:val="24"/>
        </w:rPr>
        <w:t>- 5 dni roboczych</w:t>
      </w:r>
      <w:r w:rsidR="006724DB" w:rsidRPr="000201B8">
        <w:rPr>
          <w:rFonts w:ascii="Cambria" w:hAnsi="Cambria"/>
          <w:sz w:val="24"/>
          <w:szCs w:val="24"/>
        </w:rPr>
        <w:t xml:space="preserve">– </w:t>
      </w:r>
      <w:r>
        <w:rPr>
          <w:rFonts w:ascii="Cambria" w:hAnsi="Cambria"/>
          <w:sz w:val="24"/>
          <w:szCs w:val="24"/>
        </w:rPr>
        <w:t>1</w:t>
      </w:r>
      <w:r w:rsidR="006724DB" w:rsidRPr="000201B8">
        <w:rPr>
          <w:rFonts w:ascii="Cambria" w:hAnsi="Cambria"/>
          <w:sz w:val="24"/>
          <w:szCs w:val="24"/>
        </w:rPr>
        <w:t>0 punktów</w:t>
      </w:r>
    </w:p>
    <w:p w14:paraId="14961030" w14:textId="2ECFF1EF" w:rsidR="00883F1E" w:rsidRDefault="00883F1E" w:rsidP="00883F1E">
      <w:pPr>
        <w:overflowPunct w:val="0"/>
        <w:autoSpaceDE w:val="0"/>
        <w:autoSpaceDN w:val="0"/>
        <w:adjustRightInd w:val="0"/>
        <w:spacing w:line="360" w:lineRule="auto"/>
        <w:jc w:val="both"/>
        <w:textAlignment w:val="baseline"/>
        <w:rPr>
          <w:rFonts w:ascii="Cambria" w:hAnsi="Cambria"/>
          <w:bCs/>
          <w:color w:val="000000"/>
          <w:sz w:val="24"/>
          <w:szCs w:val="24"/>
        </w:rPr>
      </w:pPr>
      <w:r>
        <w:rPr>
          <w:rFonts w:ascii="Cambria" w:hAnsi="Cambria"/>
          <w:bCs/>
          <w:color w:val="000000"/>
          <w:sz w:val="24"/>
          <w:szCs w:val="24"/>
        </w:rPr>
        <w:t>Wykonawca winien podać Czas przystąpienia do realizacji zleconego zadania od momentu zgłoszenia w dniach</w:t>
      </w:r>
      <w:r w:rsidR="00AC0DF2">
        <w:rPr>
          <w:rFonts w:ascii="Cambria" w:hAnsi="Cambria"/>
          <w:bCs/>
          <w:color w:val="000000"/>
          <w:sz w:val="24"/>
          <w:szCs w:val="24"/>
        </w:rPr>
        <w:t xml:space="preserve"> roboczych</w:t>
      </w:r>
      <w:r>
        <w:rPr>
          <w:rFonts w:ascii="Cambria" w:hAnsi="Cambria"/>
          <w:bCs/>
          <w:color w:val="000000"/>
          <w:sz w:val="24"/>
          <w:szCs w:val="24"/>
        </w:rPr>
        <w:t>.</w:t>
      </w:r>
    </w:p>
    <w:p w14:paraId="2046AD34" w14:textId="1626AF6D" w:rsidR="00883F1E" w:rsidRPr="00883F1E" w:rsidRDefault="00883F1E" w:rsidP="00883F1E">
      <w:pPr>
        <w:overflowPunct w:val="0"/>
        <w:autoSpaceDE w:val="0"/>
        <w:autoSpaceDN w:val="0"/>
        <w:adjustRightInd w:val="0"/>
        <w:spacing w:line="360" w:lineRule="auto"/>
        <w:jc w:val="both"/>
        <w:textAlignment w:val="baseline"/>
        <w:rPr>
          <w:rFonts w:ascii="Cambria" w:hAnsi="Cambria"/>
          <w:bCs/>
          <w:color w:val="000000"/>
          <w:sz w:val="24"/>
          <w:szCs w:val="24"/>
        </w:rPr>
      </w:pPr>
      <w:r>
        <w:rPr>
          <w:rFonts w:ascii="Cambria" w:hAnsi="Cambria"/>
          <w:bCs/>
          <w:color w:val="000000"/>
          <w:sz w:val="24"/>
          <w:szCs w:val="24"/>
        </w:rPr>
        <w:lastRenderedPageBreak/>
        <w:t xml:space="preserve">Czas przystąpienia przez Wykonawcę do realizacji zleconego zadania od momentu zgłoszenia nie może być dłuższy niż 5 dni. </w:t>
      </w:r>
    </w:p>
    <w:p w14:paraId="4647A44E" w14:textId="77777777" w:rsidR="00097EFE" w:rsidRDefault="00097EFE"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Pr>
          <w:rFonts w:ascii="Cambria" w:hAnsi="Cambria"/>
          <w:bCs/>
          <w:color w:val="000000"/>
          <w:sz w:val="24"/>
          <w:szCs w:val="24"/>
        </w:rPr>
        <w:t>Obliczenia dokonywane będą z dokładnością do dwóch miejsc po przecinku.</w:t>
      </w:r>
    </w:p>
    <w:p w14:paraId="45771961" w14:textId="77777777"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 xml:space="preserve">Za ofertę najkorzystniejszą uznana ta oferta, która po zsumowaniu liczby punktów uzyskanych we wskazanych wyżej kryteriach uzyska największą liczbę punktów PKT. </w:t>
      </w:r>
    </w:p>
    <w:p w14:paraId="05157E4D" w14:textId="0660B734" w:rsidR="00361744" w:rsidRPr="005F1E67" w:rsidRDefault="00246702"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vertAlign w:val="superscript"/>
        </w:rPr>
      </w:pPr>
      <w:r w:rsidRPr="00E96CDD">
        <w:rPr>
          <w:rFonts w:ascii="Cambria" w:hAnsi="Cambria"/>
          <w:bCs/>
          <w:color w:val="000000"/>
          <w:sz w:val="24"/>
          <w:szCs w:val="24"/>
        </w:rPr>
        <w:t>PKT = C</w:t>
      </w:r>
      <w:r w:rsidR="005F1E67">
        <w:rPr>
          <w:rFonts w:ascii="Cambria" w:hAnsi="Cambria"/>
          <w:bCs/>
          <w:color w:val="000000"/>
          <w:sz w:val="24"/>
          <w:szCs w:val="24"/>
          <w:vertAlign w:val="superscript"/>
        </w:rPr>
        <w:t>1</w:t>
      </w:r>
      <w:r w:rsidR="005F1E67">
        <w:rPr>
          <w:rFonts w:ascii="Cambria" w:hAnsi="Cambria"/>
          <w:bCs/>
          <w:color w:val="000000"/>
          <w:sz w:val="24"/>
          <w:szCs w:val="24"/>
        </w:rPr>
        <w:t xml:space="preserve"> + C</w:t>
      </w:r>
      <w:r w:rsidR="005F1E67">
        <w:rPr>
          <w:rFonts w:ascii="Cambria" w:hAnsi="Cambria"/>
          <w:bCs/>
          <w:color w:val="000000"/>
          <w:sz w:val="24"/>
          <w:szCs w:val="24"/>
          <w:vertAlign w:val="superscript"/>
        </w:rPr>
        <w:t>2</w:t>
      </w:r>
      <w:r w:rsidR="005F1E67">
        <w:rPr>
          <w:rFonts w:ascii="Cambria" w:hAnsi="Cambria"/>
          <w:bCs/>
          <w:color w:val="000000"/>
          <w:sz w:val="24"/>
          <w:szCs w:val="24"/>
        </w:rPr>
        <w:t xml:space="preserve"> + C</w:t>
      </w:r>
      <w:r w:rsidR="005F1E67">
        <w:rPr>
          <w:rFonts w:ascii="Cambria" w:hAnsi="Cambria"/>
          <w:bCs/>
          <w:color w:val="000000"/>
          <w:sz w:val="24"/>
          <w:szCs w:val="24"/>
          <w:vertAlign w:val="superscript"/>
        </w:rPr>
        <w:t>3</w:t>
      </w:r>
    </w:p>
    <w:p w14:paraId="249AFE35"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gdzie: </w:t>
      </w:r>
    </w:p>
    <w:p w14:paraId="6916ED80"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Pkt - całkowita liczba punktów przyznana ofercie </w:t>
      </w:r>
    </w:p>
    <w:p w14:paraId="2FA234D2" w14:textId="0F118559" w:rsidR="00361744" w:rsidRPr="00E96CDD" w:rsidRDefault="00361744" w:rsidP="00D15A67">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C</w:t>
      </w:r>
      <w:r w:rsidR="005F1E67">
        <w:rPr>
          <w:rFonts w:ascii="Cambria" w:hAnsi="Cambria"/>
          <w:bCs/>
          <w:color w:val="000000"/>
          <w:sz w:val="24"/>
          <w:szCs w:val="24"/>
          <w:vertAlign w:val="superscript"/>
        </w:rPr>
        <w:t>1</w:t>
      </w:r>
      <w:r w:rsidRPr="00E96CDD">
        <w:rPr>
          <w:rFonts w:ascii="Cambria" w:hAnsi="Cambria"/>
          <w:bCs/>
          <w:color w:val="000000"/>
          <w:sz w:val="24"/>
          <w:szCs w:val="24"/>
        </w:rPr>
        <w:t xml:space="preserve"> - liczba punktów przyznanych badanej ofercie w kryterium „</w:t>
      </w:r>
      <w:r w:rsidR="005F1E67" w:rsidRPr="00323A81">
        <w:rPr>
          <w:rFonts w:ascii="Cambria" w:hAnsi="Cambria"/>
          <w:bCs/>
          <w:color w:val="000000"/>
          <w:sz w:val="24"/>
          <w:szCs w:val="24"/>
        </w:rPr>
        <w:t>Cena równania, profilowania i wałowania 1m</w:t>
      </w:r>
      <w:r w:rsidR="005F1E67" w:rsidRPr="00323A81">
        <w:rPr>
          <w:rFonts w:ascii="Cambria" w:hAnsi="Cambria"/>
          <w:bCs/>
          <w:color w:val="000000"/>
          <w:sz w:val="24"/>
          <w:szCs w:val="24"/>
          <w:vertAlign w:val="superscript"/>
        </w:rPr>
        <w:t xml:space="preserve">2 </w:t>
      </w:r>
      <w:r w:rsidR="005F1E67" w:rsidRPr="00323A81">
        <w:rPr>
          <w:rFonts w:ascii="Cambria" w:hAnsi="Cambria"/>
          <w:bCs/>
          <w:color w:val="000000"/>
          <w:sz w:val="24"/>
          <w:szCs w:val="24"/>
        </w:rPr>
        <w:t>drogi</w:t>
      </w:r>
      <w:r w:rsidRPr="00E96CDD">
        <w:rPr>
          <w:rFonts w:ascii="Cambria" w:hAnsi="Cambria"/>
          <w:bCs/>
          <w:color w:val="000000"/>
          <w:sz w:val="24"/>
          <w:szCs w:val="24"/>
        </w:rPr>
        <w:t xml:space="preserve">” </w:t>
      </w:r>
    </w:p>
    <w:p w14:paraId="7CD136A6" w14:textId="2CAB730B" w:rsidR="00361744" w:rsidRDefault="005F1E67" w:rsidP="00D15A67">
      <w:pPr>
        <w:overflowPunct w:val="0"/>
        <w:autoSpaceDE w:val="0"/>
        <w:autoSpaceDN w:val="0"/>
        <w:adjustRightInd w:val="0"/>
        <w:spacing w:after="0" w:line="360" w:lineRule="auto"/>
        <w:jc w:val="both"/>
        <w:textAlignment w:val="baseline"/>
        <w:rPr>
          <w:rFonts w:ascii="Cambria" w:hAnsi="Cambria"/>
          <w:bCs/>
          <w:color w:val="000000"/>
          <w:sz w:val="24"/>
          <w:szCs w:val="24"/>
        </w:rPr>
      </w:pPr>
      <w:r>
        <w:rPr>
          <w:rFonts w:ascii="Cambria" w:hAnsi="Cambria"/>
          <w:bCs/>
          <w:color w:val="000000"/>
          <w:sz w:val="24"/>
          <w:szCs w:val="24"/>
        </w:rPr>
        <w:t>C</w:t>
      </w:r>
      <w:r>
        <w:rPr>
          <w:rFonts w:ascii="Cambria" w:hAnsi="Cambria"/>
          <w:bCs/>
          <w:color w:val="000000"/>
          <w:sz w:val="24"/>
          <w:szCs w:val="24"/>
          <w:vertAlign w:val="superscript"/>
        </w:rPr>
        <w:t>2</w:t>
      </w:r>
      <w:r w:rsidR="00361744" w:rsidRPr="00E96CDD">
        <w:rPr>
          <w:rFonts w:ascii="Cambria" w:hAnsi="Cambria"/>
          <w:bCs/>
          <w:color w:val="000000"/>
          <w:sz w:val="24"/>
          <w:szCs w:val="24"/>
        </w:rPr>
        <w:t xml:space="preserve"> - liczba punktów przyznanych badanej ofercie w kryterium </w:t>
      </w:r>
      <w:r w:rsidR="00361744" w:rsidRPr="00E96CDD">
        <w:rPr>
          <w:rFonts w:ascii="Cambria" w:eastAsiaTheme="minorHAnsi" w:hAnsi="Cambria"/>
          <w:sz w:val="24"/>
          <w:szCs w:val="24"/>
        </w:rPr>
        <w:t>„</w:t>
      </w:r>
      <w:r>
        <w:rPr>
          <w:rFonts w:ascii="Cambria" w:hAnsi="Cambria"/>
          <w:sz w:val="24"/>
          <w:szCs w:val="24"/>
        </w:rPr>
        <w:t xml:space="preserve">Cena wbudowania 1 tony kruszywa granitowego </w:t>
      </w:r>
      <w:r>
        <w:rPr>
          <w:rFonts w:ascii="Times New Roman" w:hAnsi="Times New Roman" w:cs="Times New Roman"/>
          <w:sz w:val="24"/>
          <w:szCs w:val="24"/>
        </w:rPr>
        <w:t xml:space="preserve">od </w:t>
      </w:r>
      <w:r w:rsidRPr="00C62D33">
        <w:rPr>
          <w:rFonts w:ascii="Cambria" w:hAnsi="Cambria"/>
          <w:bCs/>
          <w:sz w:val="24"/>
          <w:szCs w:val="24"/>
          <w:lang w:eastAsia="pl-PL"/>
        </w:rPr>
        <w:t>0÷31,5</w:t>
      </w:r>
      <w:r>
        <w:rPr>
          <w:rFonts w:ascii="Cambria" w:hAnsi="Cambria"/>
          <w:bCs/>
          <w:sz w:val="24"/>
          <w:szCs w:val="24"/>
          <w:lang w:eastAsia="pl-PL"/>
        </w:rPr>
        <w:t xml:space="preserve"> mm</w:t>
      </w:r>
      <w:r w:rsidR="00361744" w:rsidRPr="00E96CDD">
        <w:rPr>
          <w:rFonts w:ascii="Cambria" w:hAnsi="Cambria"/>
          <w:bCs/>
          <w:color w:val="000000"/>
          <w:sz w:val="24"/>
          <w:szCs w:val="24"/>
        </w:rPr>
        <w:t>”</w:t>
      </w:r>
    </w:p>
    <w:p w14:paraId="012A80C2" w14:textId="1A623119" w:rsidR="00932E4E" w:rsidRPr="00E96CDD" w:rsidRDefault="00932E4E"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C</w:t>
      </w:r>
      <w:r w:rsidR="005F1E67">
        <w:rPr>
          <w:rFonts w:ascii="Cambria" w:hAnsi="Cambria"/>
          <w:bCs/>
          <w:color w:val="000000"/>
          <w:sz w:val="24"/>
          <w:szCs w:val="24"/>
          <w:vertAlign w:val="superscript"/>
        </w:rPr>
        <w:t>3</w:t>
      </w:r>
      <w:r>
        <w:rPr>
          <w:rFonts w:ascii="Cambria" w:hAnsi="Cambria"/>
          <w:bCs/>
          <w:color w:val="000000"/>
          <w:sz w:val="24"/>
          <w:szCs w:val="24"/>
        </w:rPr>
        <w:t xml:space="preserve"> – liczba punktów przyznanych badanej ofercie w kryterium „</w:t>
      </w:r>
      <w:r w:rsidR="005F1E67">
        <w:rPr>
          <w:rFonts w:ascii="Cambria" w:hAnsi="Cambria"/>
          <w:sz w:val="24"/>
          <w:szCs w:val="24"/>
        </w:rPr>
        <w:t>Czas przystąpienia przez Wykonawcę do realizacji zleconego zadania od momentu zgłoszenia</w:t>
      </w:r>
      <w:r w:rsidR="007D4F5E">
        <w:rPr>
          <w:rFonts w:ascii="Cambria" w:hAnsi="Cambria"/>
          <w:bCs/>
          <w:color w:val="000000"/>
          <w:sz w:val="24"/>
          <w:szCs w:val="24"/>
        </w:rPr>
        <w:t>”.</w:t>
      </w:r>
    </w:p>
    <w:p w14:paraId="569A4F18" w14:textId="0B5FECED" w:rsidR="00B54C78"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eastAsiaTheme="minorHAnsi" w:hAnsi="Cambria"/>
          <w:sz w:val="24"/>
          <w:szCs w:val="24"/>
        </w:rPr>
      </w:pPr>
      <w:r w:rsidRPr="00E96CDD">
        <w:rPr>
          <w:rFonts w:ascii="Cambria" w:hAnsi="Cambria"/>
          <w:bCs/>
          <w:color w:val="000000"/>
          <w:sz w:val="24"/>
          <w:szCs w:val="24"/>
        </w:rPr>
        <w:t>Jeżeli nie można wybrać oferty najkorzystniejszej z uwagi na to, że dwie lub więcej ofert przedstawia taki sam bilans ceny i innych kryteriów oceny ofert, Zamawiający spośród tych ofert wybiera ofertę z najniższą</w:t>
      </w:r>
      <w:r w:rsidR="0038165B">
        <w:rPr>
          <w:rFonts w:ascii="Cambria" w:hAnsi="Cambria"/>
          <w:bCs/>
          <w:color w:val="000000"/>
          <w:sz w:val="24"/>
          <w:szCs w:val="24"/>
        </w:rPr>
        <w:t xml:space="preserve"> ceną, a jeżeli zostały złożone oferty o takiej samej cenie, zamawiający wzywa wykonawców, którzy złożyli te oferty, do złożenia w terminie określonym przez zamawiającego ofert dodatkowych. </w:t>
      </w:r>
    </w:p>
    <w:p w14:paraId="78D92388" w14:textId="77777777" w:rsidR="006336EC" w:rsidRPr="00E96CDD" w:rsidRDefault="006336EC" w:rsidP="00DD7F11">
      <w:pPr>
        <w:pStyle w:val="Dzia"/>
        <w:spacing w:after="0" w:line="360" w:lineRule="auto"/>
        <w:ind w:left="0" w:firstLine="0"/>
        <w:jc w:val="both"/>
        <w:rPr>
          <w:shd w:val="clear" w:color="auto" w:fill="D9D9D9"/>
        </w:rPr>
      </w:pPr>
      <w:bookmarkStart w:id="63" w:name="_Toc463445556"/>
      <w:r w:rsidRPr="00E96CDD">
        <w:t>Informacje o formalnościach, jakie powinny zostać dopełnione po wyborze ofert w celu zawarcia umowy w sprawie zamówienia publicznego</w:t>
      </w:r>
      <w:bookmarkEnd w:id="63"/>
      <w:r w:rsidRPr="00E96CDD">
        <w:t xml:space="preserve"> </w:t>
      </w:r>
    </w:p>
    <w:p w14:paraId="3D351F94" w14:textId="77777777" w:rsidR="00B54726" w:rsidRPr="00E96CDD" w:rsidRDefault="00B54726" w:rsidP="002D5A7C">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Wykonawcy wspólnie ubiegaj</w:t>
      </w:r>
      <w:r w:rsidRPr="00E96CDD">
        <w:rPr>
          <w:rFonts w:ascii="Cambria" w:eastAsia="TimesNewRoman" w:hAnsi="Cambria" w:cs="Arial"/>
          <w:bCs/>
          <w:sz w:val="24"/>
          <w:szCs w:val="24"/>
        </w:rPr>
        <w:t>ą</w:t>
      </w:r>
      <w:r w:rsidRPr="00E96CDD">
        <w:rPr>
          <w:rFonts w:ascii="Cambria" w:hAnsi="Cambria" w:cs="Arial"/>
          <w:bCs/>
          <w:sz w:val="24"/>
          <w:szCs w:val="24"/>
        </w:rPr>
        <w:t>cy si</w:t>
      </w:r>
      <w:r w:rsidRPr="00E96CDD">
        <w:rPr>
          <w:rFonts w:ascii="Cambria" w:eastAsia="TimesNewRoman" w:hAnsi="Cambria" w:cs="Arial"/>
          <w:bCs/>
          <w:sz w:val="24"/>
          <w:szCs w:val="24"/>
        </w:rPr>
        <w:t xml:space="preserve">ę </w:t>
      </w:r>
      <w:r w:rsidRPr="00E96CDD">
        <w:rPr>
          <w:rFonts w:ascii="Cambria" w:hAnsi="Cambria" w:cs="Arial"/>
          <w:bCs/>
          <w:sz w:val="24"/>
          <w:szCs w:val="24"/>
        </w:rPr>
        <w:t>o niniejsze zamówienie, których oferta zostanie uznana za najkorzystniejsz</w:t>
      </w:r>
      <w:r w:rsidRPr="00E96CDD">
        <w:rPr>
          <w:rFonts w:ascii="Cambria" w:eastAsia="TimesNewRoman" w:hAnsi="Cambria" w:cs="Arial"/>
          <w:bCs/>
          <w:sz w:val="24"/>
          <w:szCs w:val="24"/>
        </w:rPr>
        <w:t>ą</w:t>
      </w:r>
      <w:r w:rsidRPr="00E96CDD">
        <w:rPr>
          <w:rFonts w:ascii="Cambria" w:hAnsi="Cambria" w:cs="Arial"/>
          <w:bCs/>
          <w:sz w:val="24"/>
          <w:szCs w:val="24"/>
        </w:rPr>
        <w:t>, przed podpisaniem umowy o realizacj</w:t>
      </w:r>
      <w:r w:rsidRPr="00E96CDD">
        <w:rPr>
          <w:rFonts w:ascii="Cambria" w:eastAsia="TimesNewRoman" w:hAnsi="Cambria" w:cs="Arial"/>
          <w:bCs/>
          <w:sz w:val="24"/>
          <w:szCs w:val="24"/>
        </w:rPr>
        <w:t xml:space="preserve">ę </w:t>
      </w:r>
      <w:r w:rsidRPr="00E96CDD">
        <w:rPr>
          <w:rFonts w:ascii="Cambria" w:hAnsi="Cambria" w:cs="Arial"/>
          <w:bCs/>
          <w:sz w:val="24"/>
          <w:szCs w:val="24"/>
        </w:rPr>
        <w:t>zamówienia, s</w:t>
      </w:r>
      <w:r w:rsidRPr="00E96CDD">
        <w:rPr>
          <w:rFonts w:ascii="Cambria" w:eastAsia="TimesNewRoman" w:hAnsi="Cambria" w:cs="Arial"/>
          <w:bCs/>
          <w:sz w:val="24"/>
          <w:szCs w:val="24"/>
        </w:rPr>
        <w:t xml:space="preserve">ą </w:t>
      </w:r>
      <w:r w:rsidRPr="00E96CDD">
        <w:rPr>
          <w:rFonts w:ascii="Cambria" w:hAnsi="Cambria" w:cs="Arial"/>
          <w:bCs/>
          <w:sz w:val="24"/>
          <w:szCs w:val="24"/>
        </w:rPr>
        <w:t>zobowi</w:t>
      </w:r>
      <w:r w:rsidRPr="00E96CDD">
        <w:rPr>
          <w:rFonts w:ascii="Cambria" w:eastAsia="TimesNewRoman" w:hAnsi="Cambria" w:cs="Arial"/>
          <w:bCs/>
          <w:sz w:val="24"/>
          <w:szCs w:val="24"/>
        </w:rPr>
        <w:t>ą</w:t>
      </w:r>
      <w:r w:rsidRPr="00E96CDD">
        <w:rPr>
          <w:rFonts w:ascii="Cambria" w:hAnsi="Cambria" w:cs="Arial"/>
          <w:bCs/>
          <w:sz w:val="24"/>
          <w:szCs w:val="24"/>
        </w:rPr>
        <w:t>zani przyj</w:t>
      </w:r>
      <w:r w:rsidRPr="00E96CDD">
        <w:rPr>
          <w:rFonts w:ascii="Cambria" w:eastAsia="TimesNewRoman" w:hAnsi="Cambria" w:cs="Arial"/>
          <w:bCs/>
          <w:sz w:val="24"/>
          <w:szCs w:val="24"/>
        </w:rPr>
        <w:t>ąć</w:t>
      </w:r>
      <w:r w:rsidRPr="00E96CDD">
        <w:rPr>
          <w:rFonts w:ascii="Cambria" w:hAnsi="Cambria" w:cs="Arial"/>
          <w:bCs/>
          <w:sz w:val="24"/>
          <w:szCs w:val="24"/>
        </w:rPr>
        <w:t xml:space="preserve"> pisemne porozumienie wszystkich Wykonawców. W tym celu przed podpisaniem umowy o niniejsze zamówienie s</w:t>
      </w:r>
      <w:r w:rsidRPr="00E96CDD">
        <w:rPr>
          <w:rFonts w:ascii="Cambria" w:eastAsia="TimesNewRoman" w:hAnsi="Cambria" w:cs="Arial"/>
          <w:bCs/>
          <w:sz w:val="24"/>
          <w:szCs w:val="24"/>
        </w:rPr>
        <w:t xml:space="preserve">ą </w:t>
      </w:r>
      <w:r w:rsidRPr="00E96CDD">
        <w:rPr>
          <w:rFonts w:ascii="Cambria" w:hAnsi="Cambria" w:cs="Arial"/>
          <w:bCs/>
          <w:sz w:val="24"/>
          <w:szCs w:val="24"/>
        </w:rPr>
        <w:t>oni zobowi</w:t>
      </w:r>
      <w:r w:rsidRPr="00E96CDD">
        <w:rPr>
          <w:rFonts w:ascii="Cambria" w:eastAsia="TimesNewRoman" w:hAnsi="Cambria" w:cs="Arial"/>
          <w:bCs/>
          <w:sz w:val="24"/>
          <w:szCs w:val="24"/>
        </w:rPr>
        <w:t>ą</w:t>
      </w:r>
      <w:r w:rsidRPr="00E96CDD">
        <w:rPr>
          <w:rFonts w:ascii="Cambria" w:hAnsi="Cambria" w:cs="Arial"/>
          <w:bCs/>
          <w:sz w:val="24"/>
          <w:szCs w:val="24"/>
        </w:rPr>
        <w:t>zani przedstawi</w:t>
      </w:r>
      <w:r w:rsidRPr="00E96CDD">
        <w:rPr>
          <w:rFonts w:ascii="Cambria" w:eastAsia="TimesNewRoman" w:hAnsi="Cambria" w:cs="Arial"/>
          <w:bCs/>
          <w:sz w:val="24"/>
          <w:szCs w:val="24"/>
        </w:rPr>
        <w:t xml:space="preserve">ć </w:t>
      </w:r>
      <w:r w:rsidRPr="00E96CDD">
        <w:rPr>
          <w:rFonts w:ascii="Cambria" w:hAnsi="Cambria" w:cs="Arial"/>
          <w:bCs/>
          <w:sz w:val="24"/>
          <w:szCs w:val="24"/>
        </w:rPr>
        <w:t>Zamawiaj</w:t>
      </w:r>
      <w:r w:rsidRPr="00E96CDD">
        <w:rPr>
          <w:rFonts w:ascii="Cambria" w:eastAsia="TimesNewRoman" w:hAnsi="Cambria" w:cs="Arial"/>
          <w:bCs/>
          <w:sz w:val="24"/>
          <w:szCs w:val="24"/>
        </w:rPr>
        <w:t>ą</w:t>
      </w:r>
      <w:r w:rsidRPr="00E96CDD">
        <w:rPr>
          <w:rFonts w:ascii="Cambria" w:hAnsi="Cambria" w:cs="Arial"/>
          <w:bCs/>
          <w:sz w:val="24"/>
          <w:szCs w:val="24"/>
        </w:rPr>
        <w:t xml:space="preserve">cemu stosowną umowę regulującą współpracę tych wykonawców. </w:t>
      </w:r>
    </w:p>
    <w:p w14:paraId="3A093E51" w14:textId="77777777" w:rsidR="00B54726" w:rsidRPr="00E96CDD" w:rsidRDefault="00B54726" w:rsidP="002D5A7C">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Zamawiający informuje niezwłocznie wszystkich wykonawców o:</w:t>
      </w:r>
    </w:p>
    <w:p w14:paraId="0FA88331"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4" w:name="mip33167605"/>
      <w:bookmarkEnd w:id="64"/>
      <w:r w:rsidRPr="00E96CDD">
        <w:rPr>
          <w:rFonts w:ascii="Cambria" w:eastAsia="Times New Roman" w:hAnsi="Cambria" w:cs="Arial"/>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t>
      </w:r>
      <w:r w:rsidRPr="00E96CDD">
        <w:rPr>
          <w:rFonts w:ascii="Cambria" w:eastAsia="Times New Roman" w:hAnsi="Cambria" w:cs="Arial"/>
          <w:sz w:val="24"/>
          <w:szCs w:val="24"/>
          <w:lang w:eastAsia="pl-PL"/>
        </w:rPr>
        <w:lastRenderedPageBreak/>
        <w:t>wykonywania działalności wykonawców, którzy złożyli oferty, a także punktację przyznaną ofertom w każdym kryterium oceny ofert i łączną punktację,</w:t>
      </w:r>
    </w:p>
    <w:p w14:paraId="4EBDB981"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5" w:name="mip33167606"/>
      <w:bookmarkEnd w:id="65"/>
      <w:r w:rsidRPr="00E96CDD">
        <w:rPr>
          <w:rFonts w:ascii="Cambria" w:eastAsia="Times New Roman" w:hAnsi="Cambria" w:cs="Arial"/>
          <w:sz w:val="24"/>
          <w:szCs w:val="24"/>
          <w:lang w:eastAsia="pl-PL"/>
        </w:rPr>
        <w:t>wykonawcach, którzy zostali wykluczeni,</w:t>
      </w:r>
    </w:p>
    <w:p w14:paraId="5F82675F" w14:textId="38BF9E6F"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6" w:name="mip33167607"/>
      <w:bookmarkEnd w:id="66"/>
      <w:r w:rsidRPr="00E96CDD">
        <w:rPr>
          <w:rFonts w:ascii="Cambria" w:eastAsia="Times New Roman" w:hAnsi="Cambria" w:cs="Arial"/>
          <w:sz w:val="24"/>
          <w:szCs w:val="24"/>
          <w:lang w:eastAsia="pl-PL"/>
        </w:rPr>
        <w:t>wykonawcach, których oferty zostały odrzucone, powodach odrzucenia oferty, a w przypadkach, o których mowa w art. 89 ust. 4 i 5</w:t>
      </w:r>
      <w:r w:rsidR="00964E51">
        <w:rPr>
          <w:rFonts w:ascii="Cambria" w:eastAsia="Times New Roman" w:hAnsi="Cambria" w:cs="Arial"/>
          <w:sz w:val="24"/>
          <w:szCs w:val="24"/>
          <w:lang w:eastAsia="pl-PL"/>
        </w:rPr>
        <w:t xml:space="preserve"> ustawy</w:t>
      </w:r>
      <w:r w:rsidRPr="00E96CDD">
        <w:rPr>
          <w:rFonts w:ascii="Cambria" w:eastAsia="Times New Roman" w:hAnsi="Cambria" w:cs="Arial"/>
          <w:sz w:val="24"/>
          <w:szCs w:val="24"/>
          <w:lang w:eastAsia="pl-PL"/>
        </w:rPr>
        <w:t>, braku równoważności lub braku spełniania wymagań dotyczących wydajności lub funkcjonalności,</w:t>
      </w:r>
    </w:p>
    <w:p w14:paraId="28C49BBA"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7" w:name="mip33167608"/>
      <w:bookmarkEnd w:id="67"/>
      <w:r w:rsidRPr="00E96CDD">
        <w:rPr>
          <w:rFonts w:ascii="Cambria" w:eastAsia="Times New Roman" w:hAnsi="Cambria" w:cs="Arial"/>
          <w:sz w:val="24"/>
          <w:szCs w:val="24"/>
          <w:lang w:eastAsia="pl-PL"/>
        </w:rPr>
        <w:t>wykonawcach, którzy złożyli oferty niepodlegające odrzuceniu, ale nie zostali zaproszeni do kolejnego etapu negocjacji albo dialogu,</w:t>
      </w:r>
    </w:p>
    <w:p w14:paraId="1996FDD9"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8" w:name="mip35518331"/>
      <w:bookmarkEnd w:id="68"/>
      <w:r w:rsidRPr="00E96CDD">
        <w:rPr>
          <w:rFonts w:ascii="Cambria" w:eastAsia="Times New Roman" w:hAnsi="Cambria" w:cs="Arial"/>
          <w:sz w:val="24"/>
          <w:szCs w:val="24"/>
          <w:lang w:eastAsia="pl-PL"/>
        </w:rPr>
        <w:t>dopuszczeniu do dynamicznego systemu zakupów,</w:t>
      </w:r>
    </w:p>
    <w:p w14:paraId="5095280D"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69" w:name="mip35518332"/>
      <w:bookmarkEnd w:id="69"/>
      <w:r w:rsidRPr="00E96CDD">
        <w:rPr>
          <w:rFonts w:ascii="Cambria" w:eastAsia="Times New Roman" w:hAnsi="Cambria" w:cs="Arial"/>
          <w:sz w:val="24"/>
          <w:szCs w:val="24"/>
          <w:lang w:eastAsia="pl-PL"/>
        </w:rPr>
        <w:t>nieustanowieniu dynamicznego systemu zakupów,</w:t>
      </w:r>
    </w:p>
    <w:p w14:paraId="052E59BC"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70" w:name="mip35518333"/>
      <w:bookmarkEnd w:id="70"/>
      <w:r w:rsidRPr="00E96CDD">
        <w:rPr>
          <w:rFonts w:ascii="Cambria" w:eastAsia="Times New Roman" w:hAnsi="Cambria" w:cs="Arial"/>
          <w:sz w:val="24"/>
          <w:szCs w:val="24"/>
          <w:lang w:eastAsia="pl-PL"/>
        </w:rPr>
        <w:t>unieważnieniu postępowania</w:t>
      </w:r>
    </w:p>
    <w:p w14:paraId="5E35410F" w14:textId="77777777" w:rsidR="00B54726" w:rsidRPr="00E96CDD" w:rsidRDefault="00B54726" w:rsidP="006E29EF">
      <w:pPr>
        <w:autoSpaceDE w:val="0"/>
        <w:autoSpaceDN w:val="0"/>
        <w:adjustRightInd w:val="0"/>
        <w:spacing w:line="360" w:lineRule="auto"/>
        <w:ind w:left="1134" w:hanging="425"/>
        <w:jc w:val="both"/>
        <w:rPr>
          <w:rFonts w:ascii="Cambria" w:eastAsia="Times New Roman" w:hAnsi="Cambria" w:cs="Arial"/>
          <w:sz w:val="24"/>
          <w:szCs w:val="24"/>
          <w:lang w:eastAsia="pl-PL"/>
        </w:rPr>
      </w:pPr>
      <w:bookmarkStart w:id="71" w:name="mip35518334"/>
      <w:bookmarkEnd w:id="71"/>
      <w:r w:rsidRPr="00E96CDD">
        <w:rPr>
          <w:rFonts w:ascii="Cambria" w:eastAsia="Times New Roman" w:hAnsi="Cambria" w:cs="Arial"/>
          <w:sz w:val="24"/>
          <w:szCs w:val="24"/>
          <w:lang w:eastAsia="pl-PL"/>
        </w:rPr>
        <w:t>- podając uzasadnienie faktyczne i prawne.</w:t>
      </w:r>
    </w:p>
    <w:p w14:paraId="3C0DCC65" w14:textId="46299071" w:rsidR="00B54726" w:rsidRPr="00E96CDD" w:rsidRDefault="00B54726" w:rsidP="002D5A7C">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W przypadkach, o których mowa w</w:t>
      </w:r>
      <w:r w:rsidR="00A76F0D" w:rsidRPr="00E96CDD">
        <w:rPr>
          <w:rFonts w:ascii="Cambria" w:hAnsi="Cambria" w:cs="Arial"/>
          <w:bCs/>
          <w:sz w:val="24"/>
          <w:szCs w:val="24"/>
        </w:rPr>
        <w:t xml:space="preserve"> </w:t>
      </w:r>
      <w:r w:rsidRPr="00E96CDD">
        <w:rPr>
          <w:rFonts w:ascii="Cambria" w:hAnsi="Cambria" w:cs="Arial"/>
          <w:bCs/>
          <w:sz w:val="24"/>
          <w:szCs w:val="24"/>
        </w:rPr>
        <w:t>art. 24 ust. 8</w:t>
      </w:r>
      <w:r w:rsidR="003E5AFC">
        <w:rPr>
          <w:rFonts w:ascii="Cambria" w:hAnsi="Cambria" w:cs="Arial"/>
          <w:bCs/>
          <w:sz w:val="24"/>
          <w:szCs w:val="24"/>
        </w:rPr>
        <w:t xml:space="preserve"> ustawy</w:t>
      </w:r>
      <w:r w:rsidRPr="00E96CDD">
        <w:rPr>
          <w:rFonts w:ascii="Cambria" w:hAnsi="Cambria" w:cs="Arial"/>
          <w:bCs/>
          <w:sz w:val="24"/>
          <w:szCs w:val="24"/>
        </w:rPr>
        <w:t>, informacja, o której mowa w ust. 2 pkt 2 niniejszego działu SIWZ, zawiera wyjaśnienie powodów, dla których dowody przedstawione przez wykonawcę, zamawiający uznał za niewystarczające.</w:t>
      </w:r>
    </w:p>
    <w:p w14:paraId="78670067" w14:textId="77777777" w:rsidR="00B54726" w:rsidRPr="000271D9" w:rsidRDefault="00B54726" w:rsidP="002D5A7C">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sz w:val="24"/>
          <w:szCs w:val="24"/>
        </w:rPr>
      </w:pPr>
      <w:r w:rsidRPr="000271D9">
        <w:rPr>
          <w:rFonts w:asciiTheme="majorHAnsi" w:hAnsiTheme="majorHAnsi" w:cs="Arial"/>
          <w:bCs/>
          <w:sz w:val="24"/>
          <w:szCs w:val="24"/>
        </w:rPr>
        <w:t>Zamawiający udostępnia informacje, o których mowa w ust. 2 pkt 1 i 5-7 niniejszego działu SIWZ, na stronie internetowej.</w:t>
      </w:r>
      <w:bookmarkStart w:id="72" w:name="mip35518336"/>
      <w:bookmarkEnd w:id="72"/>
    </w:p>
    <w:p w14:paraId="228754B9" w14:textId="1DCFD78F" w:rsidR="00B54726" w:rsidRPr="000271D9" w:rsidRDefault="000271D9" w:rsidP="000271D9">
      <w:pPr>
        <w:pStyle w:val="Akapitzlist"/>
        <w:numPr>
          <w:ilvl w:val="0"/>
          <w:numId w:val="23"/>
        </w:numPr>
        <w:tabs>
          <w:tab w:val="clear" w:pos="1440"/>
        </w:tabs>
        <w:overflowPunct w:val="0"/>
        <w:autoSpaceDE w:val="0"/>
        <w:autoSpaceDN w:val="0"/>
        <w:adjustRightInd w:val="0"/>
        <w:spacing w:after="0" w:line="360" w:lineRule="auto"/>
        <w:ind w:left="284" w:hanging="284"/>
        <w:jc w:val="both"/>
        <w:textAlignment w:val="baseline"/>
        <w:rPr>
          <w:rFonts w:asciiTheme="majorHAnsi" w:hAnsiTheme="majorHAnsi"/>
          <w:bCs/>
          <w:sz w:val="24"/>
          <w:szCs w:val="24"/>
        </w:rPr>
      </w:pPr>
      <w:r>
        <w:rPr>
          <w:rFonts w:asciiTheme="majorHAnsi" w:hAnsiTheme="majorHAnsi"/>
          <w:bCs/>
          <w:sz w:val="24"/>
          <w:szCs w:val="24"/>
        </w:rPr>
        <w:t xml:space="preserve">       </w:t>
      </w:r>
      <w:r w:rsidR="00D2550B" w:rsidRPr="000271D9">
        <w:rPr>
          <w:rFonts w:asciiTheme="majorHAnsi" w:hAnsiTheme="majorHAnsi"/>
          <w:bCs/>
          <w:sz w:val="24"/>
          <w:szCs w:val="24"/>
        </w:rPr>
        <w:t>Umowę zawiera się w trybie zgodnym z Działem IV ustawy z dnia 29 stycznia 2004 r. Prawo zamówień publicznych. Zamawiający wymaga wniesienia zabezpieczenia należytego wykonania umowy najpóźniej w dniu podpisania umowy.</w:t>
      </w:r>
    </w:p>
    <w:p w14:paraId="3CCA06DD"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bCs/>
          <w:sz w:val="24"/>
          <w:szCs w:val="24"/>
        </w:rPr>
        <w:t>Wykonawca, którego oferta została wybrana zostanie powiadomiony odrębnym pismem o terminie i miejscu zawarcia umowy.</w:t>
      </w:r>
    </w:p>
    <w:p w14:paraId="2D7614F8"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E96CDD">
        <w:rPr>
          <w:rFonts w:ascii="Cambria" w:hAnsi="Cambria" w:cs="Arial"/>
          <w:bCs/>
          <w:sz w:val="24"/>
          <w:szCs w:val="24"/>
        </w:rPr>
        <w:t>5</w:t>
      </w:r>
      <w:r w:rsidRPr="00E96CDD">
        <w:rPr>
          <w:rFonts w:ascii="Cambria" w:hAnsi="Cambria" w:cs="Arial"/>
          <w:bCs/>
          <w:sz w:val="24"/>
          <w:szCs w:val="24"/>
        </w:rPr>
        <w:t xml:space="preserve"> dni od dnia przesłania zawiadomienia o wyborze najkorzystniejszej oferty, jeżeli zawiadomienie to zostało przesłane przy użyciu </w:t>
      </w:r>
      <w:r w:rsidRPr="00E96CDD">
        <w:rPr>
          <w:rFonts w:ascii="Cambria" w:hAnsi="Cambria" w:cs="Arial"/>
          <w:bCs/>
          <w:sz w:val="24"/>
          <w:szCs w:val="24"/>
        </w:rPr>
        <w:lastRenderedPageBreak/>
        <w:t xml:space="preserve">środków komunikacji elektronicznej, albo </w:t>
      </w:r>
      <w:r w:rsidR="007264C0" w:rsidRPr="00E96CDD">
        <w:rPr>
          <w:rFonts w:ascii="Cambria" w:hAnsi="Cambria" w:cs="Arial"/>
          <w:bCs/>
          <w:sz w:val="24"/>
          <w:szCs w:val="24"/>
        </w:rPr>
        <w:t>10</w:t>
      </w:r>
      <w:r w:rsidRPr="00E96CDD">
        <w:rPr>
          <w:rFonts w:ascii="Cambria" w:hAnsi="Cambria" w:cs="Arial"/>
          <w:bCs/>
          <w:sz w:val="24"/>
          <w:szCs w:val="24"/>
        </w:rPr>
        <w:t xml:space="preserve"> dni - jeżeli zostało przesłane w inny sposób</w:t>
      </w:r>
    </w:p>
    <w:p w14:paraId="260F28EA" w14:textId="2479E7EC" w:rsidR="007264C0"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Zamawiający może zawrzeć umowę w sprawie zamówienia publicznego przed upływem terminów, o których mowa w ust. 7 niniejszego działu SIWZ, jeżeli w postępowaniu o udzielenie zamówienia zos</w:t>
      </w:r>
      <w:r w:rsidR="0059758B" w:rsidRPr="00E96CDD">
        <w:rPr>
          <w:rFonts w:ascii="Cambria" w:hAnsi="Cambria" w:cs="Arial"/>
          <w:bCs/>
          <w:sz w:val="24"/>
          <w:szCs w:val="24"/>
        </w:rPr>
        <w:t xml:space="preserve">tała złożona tylko jedna oferta lub </w:t>
      </w:r>
      <w:r w:rsidR="007264C0" w:rsidRPr="00E96CDD">
        <w:rPr>
          <w:rFonts w:ascii="Cambria" w:hAnsi="Cambria" w:cs="Arial"/>
          <w:bCs/>
          <w:sz w:val="24"/>
          <w:szCs w:val="24"/>
        </w:rPr>
        <w:t xml:space="preserve">w postępowaniu upłynął termin do wniesienia odwołania na czynności zamawiającego wymienione w art. 180 ust. 2 </w:t>
      </w:r>
      <w:r w:rsidR="00DC71D7">
        <w:rPr>
          <w:rFonts w:ascii="Cambria" w:hAnsi="Cambria" w:cs="Arial"/>
          <w:bCs/>
          <w:sz w:val="24"/>
          <w:szCs w:val="24"/>
        </w:rPr>
        <w:t xml:space="preserve">ustawy </w:t>
      </w:r>
      <w:r w:rsidR="007264C0" w:rsidRPr="00E96CDD">
        <w:rPr>
          <w:rFonts w:ascii="Cambria" w:hAnsi="Cambria" w:cs="Arial"/>
          <w:bCs/>
          <w:sz w:val="24"/>
          <w:szCs w:val="24"/>
        </w:rPr>
        <w:t>lub w następstwie jego wniesienia Izba ogłosiła wyrok lub postanowienie kończące postępowanie odwoławcze.</w:t>
      </w:r>
    </w:p>
    <w:p w14:paraId="2EA1630A"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bCs/>
          <w:sz w:val="24"/>
          <w:szCs w:val="24"/>
        </w:rPr>
        <w:t>W przypadku wniesienia odwołania zamawiający nie może zawrzeć umowy do czasu ogłoszenia przez Izbę wyroku lub postanowienia kończącego postępowania odwoławcze.</w:t>
      </w:r>
    </w:p>
    <w:p w14:paraId="00613BCC" w14:textId="0E74CE4B" w:rsidR="00683340" w:rsidRPr="00F7136D" w:rsidRDefault="00B54726" w:rsidP="00633789">
      <w:pPr>
        <w:pStyle w:val="Akapitzlist"/>
        <w:numPr>
          <w:ilvl w:val="0"/>
          <w:numId w:val="23"/>
        </w:numPr>
        <w:tabs>
          <w:tab w:val="clear" w:pos="1440"/>
        </w:tabs>
        <w:overflowPunct w:val="0"/>
        <w:autoSpaceDE w:val="0"/>
        <w:autoSpaceDN w:val="0"/>
        <w:adjustRightInd w:val="0"/>
        <w:spacing w:after="0"/>
        <w:ind w:left="284" w:hanging="284"/>
        <w:jc w:val="both"/>
        <w:textAlignment w:val="baseline"/>
        <w:rPr>
          <w:rFonts w:ascii="Times New Roman" w:eastAsia="Times New Roman" w:hAnsi="Times New Roman" w:cs="Times New Roman"/>
          <w:bCs/>
          <w:sz w:val="24"/>
          <w:szCs w:val="24"/>
        </w:rPr>
      </w:pPr>
      <w:r w:rsidRPr="00F7136D">
        <w:rPr>
          <w:rFonts w:ascii="Cambria" w:hAnsi="Cambria" w:cs="Arial"/>
          <w:bCs/>
          <w:sz w:val="24"/>
          <w:szCs w:val="24"/>
        </w:rPr>
        <w:t xml:space="preserve">Jeżeli wykonawca, </w:t>
      </w:r>
      <w:r w:rsidR="00304D01" w:rsidRPr="00F7136D">
        <w:rPr>
          <w:rFonts w:ascii="Cambria" w:hAnsi="Cambria" w:cs="Arial"/>
          <w:bCs/>
          <w:sz w:val="24"/>
          <w:szCs w:val="24"/>
        </w:rPr>
        <w:t xml:space="preserve">o którym mowa w art. 24aa ust. 1 </w:t>
      </w:r>
      <w:r w:rsidR="00BD294B" w:rsidRPr="00F7136D">
        <w:rPr>
          <w:rFonts w:ascii="Cambria" w:hAnsi="Cambria" w:cs="Arial"/>
          <w:bCs/>
          <w:sz w:val="24"/>
          <w:szCs w:val="24"/>
        </w:rPr>
        <w:t xml:space="preserve">ustawy </w:t>
      </w:r>
      <w:r w:rsidR="00304D01" w:rsidRPr="00F7136D">
        <w:rPr>
          <w:rFonts w:ascii="Cambria" w:hAnsi="Cambria" w:cs="Arial"/>
          <w:bCs/>
          <w:sz w:val="24"/>
          <w:szCs w:val="24"/>
        </w:rPr>
        <w:t>uchyla się od zawarcia umowy</w:t>
      </w:r>
      <w:r w:rsidR="00070877" w:rsidRPr="00F7136D">
        <w:rPr>
          <w:rFonts w:ascii="Cambria" w:hAnsi="Cambria" w:cs="Arial"/>
          <w:bCs/>
          <w:sz w:val="24"/>
          <w:szCs w:val="24"/>
        </w:rPr>
        <w:t xml:space="preserve"> lub nie wnosi wymaganego zabezpieczenia należytego wykonania umowy</w:t>
      </w:r>
      <w:r w:rsidR="00304D01" w:rsidRPr="00F7136D">
        <w:rPr>
          <w:rFonts w:ascii="Cambria" w:hAnsi="Cambria" w:cs="Arial"/>
          <w:bCs/>
          <w:sz w:val="24"/>
          <w:szCs w:val="24"/>
        </w:rPr>
        <w:t xml:space="preserve"> zamawiający może zbadać, czy nie podlega wykluczeniu oraz czy spełnia warunki udziału w postępowaniu wykonawca, który złożył ofertę najwyżej ocenioną spośród pozostałych ofert</w:t>
      </w:r>
      <w:r w:rsidR="00070877" w:rsidRPr="00F7136D">
        <w:rPr>
          <w:rFonts w:ascii="Cambria" w:hAnsi="Cambria" w:cs="Arial"/>
          <w:bCs/>
          <w:sz w:val="24"/>
          <w:szCs w:val="24"/>
        </w:rPr>
        <w:t>.</w:t>
      </w:r>
    </w:p>
    <w:p w14:paraId="2D3FA753" w14:textId="77777777" w:rsidR="006336EC"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 xml:space="preserve">Zamawiający nie </w:t>
      </w:r>
      <w:r w:rsidRPr="00E96CDD">
        <w:rPr>
          <w:rFonts w:ascii="Cambria" w:hAnsi="Cambria"/>
          <w:sz w:val="24"/>
          <w:szCs w:val="24"/>
        </w:rPr>
        <w:t>później niż w terminie 30 dni od dnia zawarcia umowy w sprawie zamówienia publicznego zamieszcza ogłoszenie o udzieleniu zamówienia w Biuletynie Zamówień Publicznych.</w:t>
      </w:r>
    </w:p>
    <w:p w14:paraId="7E02E70D" w14:textId="77777777" w:rsidR="006336EC" w:rsidRPr="00E96CDD" w:rsidRDefault="006336EC" w:rsidP="00DD7F11">
      <w:pPr>
        <w:pStyle w:val="Dzia"/>
        <w:spacing w:after="0" w:line="360" w:lineRule="auto"/>
        <w:ind w:left="0" w:firstLine="0"/>
        <w:jc w:val="both"/>
      </w:pPr>
      <w:bookmarkStart w:id="73" w:name="_Toc463445557"/>
      <w:r w:rsidRPr="00E96CDD">
        <w:t>Wymagania dotyczące zabezpieczenia należytego wykonania umowy</w:t>
      </w:r>
      <w:bookmarkEnd w:id="73"/>
    </w:p>
    <w:p w14:paraId="5066EC63" w14:textId="0166D2DF" w:rsidR="00C27BF0" w:rsidRDefault="00C27BF0" w:rsidP="00DD7F11">
      <w:pPr>
        <w:spacing w:line="360" w:lineRule="auto"/>
        <w:jc w:val="both"/>
        <w:rPr>
          <w:rFonts w:ascii="Cambria" w:hAnsi="Cambria"/>
          <w:sz w:val="24"/>
          <w:szCs w:val="24"/>
        </w:rPr>
      </w:pPr>
      <w:r w:rsidRPr="00E96CDD">
        <w:rPr>
          <w:rFonts w:ascii="Cambria" w:hAnsi="Cambria"/>
          <w:sz w:val="24"/>
          <w:szCs w:val="24"/>
        </w:rPr>
        <w:t>Zamawiający wymaga wniesienia zabezpieczenia należytego wykonania umowy.</w:t>
      </w:r>
    </w:p>
    <w:p w14:paraId="284E79CC" w14:textId="4DFF9F61" w:rsidR="00D2550B" w:rsidRPr="00D2550B" w:rsidRDefault="00F84875" w:rsidP="00D2550B">
      <w:pPr>
        <w:jc w:val="both"/>
        <w:rPr>
          <w:rFonts w:ascii="Cambria" w:hAnsi="Cambria"/>
          <w:sz w:val="24"/>
          <w:szCs w:val="24"/>
        </w:rPr>
      </w:pPr>
      <w:r>
        <w:rPr>
          <w:rFonts w:ascii="Cambria" w:hAnsi="Cambria"/>
          <w:sz w:val="24"/>
          <w:szCs w:val="24"/>
        </w:rPr>
        <w:t>1.</w:t>
      </w:r>
      <w:r w:rsidR="00D2550B" w:rsidRPr="00D2550B">
        <w:rPr>
          <w:rFonts w:ascii="Cambria" w:hAnsi="Cambria"/>
          <w:sz w:val="24"/>
          <w:szCs w:val="24"/>
        </w:rPr>
        <w:t>    Wykonawca  zobowiązany jest  wnieść  zabezpieczenie  należytego wykonania  umowy  w wysokości 5 % ceny ofertowej brutto.</w:t>
      </w:r>
    </w:p>
    <w:p w14:paraId="65A35196" w14:textId="1AB7AB5B" w:rsidR="00D2550B" w:rsidRPr="00D2550B" w:rsidRDefault="00F84875" w:rsidP="00D2550B">
      <w:pPr>
        <w:jc w:val="both"/>
        <w:rPr>
          <w:rFonts w:ascii="Cambria" w:hAnsi="Cambria"/>
          <w:sz w:val="24"/>
          <w:szCs w:val="24"/>
        </w:rPr>
      </w:pPr>
      <w:r>
        <w:rPr>
          <w:rFonts w:ascii="Cambria" w:hAnsi="Cambria"/>
          <w:sz w:val="24"/>
          <w:szCs w:val="24"/>
        </w:rPr>
        <w:t>2.</w:t>
      </w:r>
      <w:r w:rsidR="00D2550B" w:rsidRPr="00D2550B">
        <w:rPr>
          <w:rFonts w:ascii="Cambria" w:hAnsi="Cambria"/>
          <w:sz w:val="24"/>
          <w:szCs w:val="24"/>
        </w:rPr>
        <w:t>    Zabezpieczenie wnosi się w jednej lub kilku następujących formach:</w:t>
      </w:r>
    </w:p>
    <w:p w14:paraId="457DD676"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a)    pieniądzu –przelewem na rachunek bankowy Zamawiającego;</w:t>
      </w:r>
    </w:p>
    <w:p w14:paraId="07994716"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b)    poręczeniach bankowych lub poręczeniach spółdzielczej kasy oszczędnościowo-kredytowej, z tym że zobowiązanie kasy jest zawsze zobowiązaniem pieniężnym;</w:t>
      </w:r>
    </w:p>
    <w:p w14:paraId="1E48BEC8"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c)    gwarancjach bankowych;</w:t>
      </w:r>
    </w:p>
    <w:p w14:paraId="67CBC370"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d)    gwarancjach ubezpieczeniowych;</w:t>
      </w:r>
    </w:p>
    <w:p w14:paraId="0F159627" w14:textId="77777777" w:rsidR="00D2550B" w:rsidRPr="00D2550B" w:rsidRDefault="00D2550B" w:rsidP="0035451C">
      <w:pPr>
        <w:ind w:firstLine="709"/>
        <w:jc w:val="both"/>
        <w:rPr>
          <w:rFonts w:ascii="Cambria" w:hAnsi="Cambria"/>
          <w:sz w:val="24"/>
          <w:szCs w:val="24"/>
        </w:rPr>
      </w:pPr>
      <w:r w:rsidRPr="00D2550B">
        <w:rPr>
          <w:rFonts w:ascii="Cambria" w:hAnsi="Cambria"/>
          <w:sz w:val="24"/>
          <w:szCs w:val="24"/>
        </w:rPr>
        <w:t>e)    poręczeniach udzielanych przez podmioty, o których mowa w art. 6b ust. 5 pkt2ustawy  z dnia 9 listopada 2000 r. o utworzeniu Polskiej Agencji Rozwoju Przedsiębiorczości.</w:t>
      </w:r>
    </w:p>
    <w:p w14:paraId="4A2E1050" w14:textId="06A58687" w:rsidR="00D2550B" w:rsidRPr="00D2550B" w:rsidRDefault="00D2550B" w:rsidP="00D2550B">
      <w:pPr>
        <w:jc w:val="both"/>
        <w:rPr>
          <w:rFonts w:ascii="Cambria" w:hAnsi="Cambria"/>
          <w:sz w:val="24"/>
          <w:szCs w:val="24"/>
        </w:rPr>
      </w:pPr>
      <w:r w:rsidRPr="00D2550B">
        <w:rPr>
          <w:rFonts w:ascii="Cambria" w:hAnsi="Cambria"/>
          <w:sz w:val="24"/>
          <w:szCs w:val="24"/>
        </w:rPr>
        <w:lastRenderedPageBreak/>
        <w:t>3</w:t>
      </w:r>
      <w:r w:rsidR="00F84875">
        <w:rPr>
          <w:rFonts w:ascii="Cambria" w:hAnsi="Cambria"/>
          <w:sz w:val="24"/>
          <w:szCs w:val="24"/>
        </w:rPr>
        <w:t>.</w:t>
      </w:r>
      <w:r w:rsidRPr="00D2550B">
        <w:rPr>
          <w:rFonts w:ascii="Cambria" w:hAnsi="Cambria"/>
          <w:sz w:val="24"/>
          <w:szCs w:val="24"/>
        </w:rPr>
        <w:t>    W trakcie realizacji umowy wykonawca może dokonać zmiany formy zabezpieczenia na jedną lub  kilka form, o których mowa w pkt 2.  Zmiana  formy zabezpieczenia jest dokonywana  z zachowaniem ciągłości zabezpieczenia i bez zmniejszenia jego wysokości.</w:t>
      </w:r>
    </w:p>
    <w:p w14:paraId="6434A51A" w14:textId="41DECE81" w:rsidR="00D2550B" w:rsidRPr="00D2550B" w:rsidRDefault="00D2550B" w:rsidP="00D2550B">
      <w:pPr>
        <w:jc w:val="both"/>
        <w:rPr>
          <w:rFonts w:ascii="Cambria" w:hAnsi="Cambria"/>
          <w:sz w:val="24"/>
          <w:szCs w:val="24"/>
        </w:rPr>
      </w:pPr>
      <w:r w:rsidRPr="00D2550B">
        <w:rPr>
          <w:rFonts w:ascii="Cambria" w:hAnsi="Cambria"/>
          <w:sz w:val="24"/>
          <w:szCs w:val="24"/>
        </w:rPr>
        <w:t>4</w:t>
      </w:r>
      <w:r w:rsidR="00F84875">
        <w:rPr>
          <w:rFonts w:ascii="Cambria" w:hAnsi="Cambria"/>
          <w:sz w:val="24"/>
          <w:szCs w:val="24"/>
        </w:rPr>
        <w:t>.</w:t>
      </w:r>
      <w:r w:rsidRPr="00D2550B">
        <w:rPr>
          <w:rFonts w:ascii="Cambria" w:hAnsi="Cambria"/>
          <w:sz w:val="24"/>
          <w:szCs w:val="24"/>
        </w:rPr>
        <w:t>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14:paraId="417EAE80" w14:textId="21CCA06E" w:rsidR="00D2550B" w:rsidRPr="00E96CDD" w:rsidRDefault="00D2550B" w:rsidP="00D2550B">
      <w:pPr>
        <w:jc w:val="both"/>
        <w:rPr>
          <w:rFonts w:ascii="Cambria" w:hAnsi="Cambria"/>
          <w:sz w:val="24"/>
          <w:szCs w:val="24"/>
        </w:rPr>
      </w:pPr>
      <w:r w:rsidRPr="00D2550B">
        <w:rPr>
          <w:rFonts w:ascii="Cambria" w:hAnsi="Cambria"/>
          <w:sz w:val="24"/>
          <w:szCs w:val="24"/>
        </w:rPr>
        <w:t>5</w:t>
      </w:r>
      <w:r w:rsidR="00F84875">
        <w:rPr>
          <w:rFonts w:ascii="Cambria" w:hAnsi="Cambria"/>
          <w:sz w:val="24"/>
          <w:szCs w:val="24"/>
        </w:rPr>
        <w:t>.</w:t>
      </w:r>
      <w:r w:rsidRPr="00D2550B">
        <w:rPr>
          <w:rFonts w:ascii="Cambria" w:hAnsi="Cambria"/>
          <w:sz w:val="24"/>
          <w:szCs w:val="24"/>
        </w:rPr>
        <w:t>    Oryginał dokumentu potwierdzającego wniesienie zabezpieczenia należytego wykonania umowy musi być dostarczony do Zamawiającego najpóźniej w dniu zawarcia umowy, ale przed jej podpisaniem.</w:t>
      </w:r>
    </w:p>
    <w:p w14:paraId="178765D0" w14:textId="77777777" w:rsidR="004E4A78" w:rsidRPr="00E96CDD" w:rsidRDefault="004E4A78" w:rsidP="00DD7F11">
      <w:pPr>
        <w:pStyle w:val="Dzia"/>
        <w:spacing w:after="0" w:line="360" w:lineRule="auto"/>
        <w:ind w:left="0" w:firstLine="0"/>
        <w:jc w:val="both"/>
      </w:pPr>
      <w:bookmarkStart w:id="74" w:name="_Toc458420996"/>
      <w:bookmarkStart w:id="75" w:name="_Toc463445558"/>
      <w:r w:rsidRPr="00E96CDD">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74"/>
      <w:bookmarkEnd w:id="75"/>
    </w:p>
    <w:p w14:paraId="405999DB" w14:textId="77777777" w:rsidR="00ED1CB0" w:rsidRPr="00E96CDD" w:rsidRDefault="00ED1CB0" w:rsidP="00F34C91">
      <w:pPr>
        <w:pStyle w:val="Akapitzlist"/>
        <w:numPr>
          <w:ilvl w:val="0"/>
          <w:numId w:val="29"/>
        </w:numPr>
        <w:spacing w:line="360" w:lineRule="auto"/>
        <w:ind w:left="709" w:hanging="709"/>
        <w:jc w:val="both"/>
        <w:rPr>
          <w:rFonts w:ascii="Cambria" w:eastAsiaTheme="minorHAnsi" w:hAnsi="Cambria"/>
          <w:sz w:val="24"/>
          <w:szCs w:val="24"/>
        </w:rPr>
      </w:pPr>
      <w:r w:rsidRPr="00E96CDD">
        <w:rPr>
          <w:rFonts w:ascii="Cambria" w:eastAsiaTheme="minorHAnsi" w:hAnsi="Cambria"/>
          <w:sz w:val="24"/>
          <w:szCs w:val="24"/>
        </w:rPr>
        <w:t>Zgodnie z art. 139 ust. 2 ustawy Prawo zamówień publicznych, umowa zostanie zawarta w formie pisemnej</w:t>
      </w:r>
      <w:r w:rsidR="00EE5B89">
        <w:rPr>
          <w:rFonts w:ascii="Cambria" w:eastAsiaTheme="minorHAnsi" w:hAnsi="Cambria"/>
          <w:sz w:val="24"/>
          <w:szCs w:val="24"/>
        </w:rPr>
        <w:t>.</w:t>
      </w:r>
    </w:p>
    <w:p w14:paraId="4870305D" w14:textId="77777777" w:rsidR="00ED1CB0" w:rsidRPr="00E96CDD" w:rsidRDefault="00ED1CB0" w:rsidP="00F34C91">
      <w:pPr>
        <w:pStyle w:val="Akapitzlist"/>
        <w:numPr>
          <w:ilvl w:val="0"/>
          <w:numId w:val="29"/>
        </w:numPr>
        <w:spacing w:line="360" w:lineRule="auto"/>
        <w:ind w:left="709" w:hanging="709"/>
        <w:jc w:val="both"/>
        <w:rPr>
          <w:rFonts w:ascii="Cambria" w:eastAsiaTheme="minorHAnsi" w:hAnsi="Cambria"/>
          <w:sz w:val="24"/>
          <w:szCs w:val="24"/>
        </w:rPr>
      </w:pPr>
      <w:r w:rsidRPr="00E96CDD">
        <w:rPr>
          <w:rFonts w:ascii="Cambria" w:eastAsiaTheme="minorHAnsi" w:hAnsi="Cambria"/>
          <w:sz w:val="24"/>
          <w:szCs w:val="24"/>
        </w:rPr>
        <w:t>Umowa zostanie zawarta z uwzględnieniem wymagań i warunków zamawiającego zawartych w Specyfikacji Istotnych Warunków Zamówienia i ofercie.</w:t>
      </w:r>
    </w:p>
    <w:p w14:paraId="12FC3668" w14:textId="77777777" w:rsidR="00ED1CB0"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Oferta Wykonawcy oraz SIWZ stanowi integralną część umowy.</w:t>
      </w:r>
    </w:p>
    <w:p w14:paraId="70BFE65B" w14:textId="77777777" w:rsidR="000014AB"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Umowa nie może być sprzeczna z ustawą Prawo zamówień publicznych, istotnymi postanowieniami umowy zawartymi w SIWZ.</w:t>
      </w:r>
    </w:p>
    <w:p w14:paraId="0CF52234" w14:textId="6A41C749" w:rsidR="00CC17DA"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 xml:space="preserve">Wzór umowy stanowi załącznik nr </w:t>
      </w:r>
      <w:r w:rsidR="00F8271E" w:rsidRPr="00F8271E">
        <w:rPr>
          <w:rFonts w:ascii="Cambria" w:hAnsi="Cambria"/>
          <w:sz w:val="24"/>
          <w:szCs w:val="24"/>
        </w:rPr>
        <w:t>5</w:t>
      </w:r>
      <w:r w:rsidRPr="00F8271E">
        <w:rPr>
          <w:rFonts w:ascii="Cambria" w:hAnsi="Cambria"/>
          <w:sz w:val="24"/>
          <w:szCs w:val="24"/>
        </w:rPr>
        <w:t xml:space="preserve"> d</w:t>
      </w:r>
      <w:r w:rsidRPr="00E96CDD">
        <w:rPr>
          <w:rFonts w:ascii="Cambria" w:hAnsi="Cambria"/>
          <w:sz w:val="24"/>
          <w:szCs w:val="24"/>
        </w:rPr>
        <w:t>o SIWZ</w:t>
      </w:r>
      <w:r w:rsidR="007F027E" w:rsidRPr="00E96CDD">
        <w:rPr>
          <w:rFonts w:ascii="Cambria" w:hAnsi="Cambria"/>
          <w:color w:val="000000"/>
          <w:sz w:val="24"/>
          <w:szCs w:val="24"/>
        </w:rPr>
        <w:t>.</w:t>
      </w:r>
    </w:p>
    <w:p w14:paraId="332DE328" w14:textId="77777777" w:rsidR="00CC17DA" w:rsidRPr="00E96CDD" w:rsidRDefault="00CC17DA" w:rsidP="00DD7F11">
      <w:pPr>
        <w:pStyle w:val="Dzia"/>
        <w:spacing w:after="0" w:line="360" w:lineRule="auto"/>
        <w:ind w:left="0" w:firstLine="0"/>
        <w:jc w:val="both"/>
        <w:rPr>
          <w:color w:val="000000"/>
        </w:rPr>
      </w:pPr>
      <w:bookmarkStart w:id="76" w:name="_Toc458420997"/>
      <w:bookmarkStart w:id="77" w:name="_Toc463445559"/>
      <w:r w:rsidRPr="00E96CDD">
        <w:t>Pouczenie o środkach ochrony prawnej przysługujących Wykonawcy w toku postępowania o udzielenie zamówienia</w:t>
      </w:r>
      <w:bookmarkEnd w:id="76"/>
      <w:bookmarkEnd w:id="77"/>
    </w:p>
    <w:p w14:paraId="02704D34" w14:textId="77777777" w:rsidR="003518F6" w:rsidRPr="00E96CDD" w:rsidRDefault="00CC17DA" w:rsidP="002D5A7C">
      <w:pPr>
        <w:pStyle w:val="Akapitzlist"/>
        <w:numPr>
          <w:ilvl w:val="1"/>
          <w:numId w:val="24"/>
        </w:numPr>
        <w:autoSpaceDE w:val="0"/>
        <w:autoSpaceDN w:val="0"/>
        <w:adjustRightInd w:val="0"/>
        <w:spacing w:after="0" w:line="360" w:lineRule="auto"/>
        <w:ind w:left="0" w:firstLine="0"/>
        <w:jc w:val="both"/>
        <w:rPr>
          <w:rFonts w:ascii="Cambria" w:hAnsi="Cambria"/>
          <w:b/>
          <w:bCs/>
          <w:sz w:val="24"/>
          <w:szCs w:val="24"/>
        </w:rPr>
      </w:pPr>
      <w:r w:rsidRPr="00E96CDD">
        <w:rPr>
          <w:rFonts w:ascii="Cambria" w:hAnsi="Cambria"/>
          <w:sz w:val="24"/>
          <w:szCs w:val="24"/>
        </w:rPr>
        <w:t>Wykonawcom oraz innym podmiotom, je</w:t>
      </w:r>
      <w:r w:rsidRPr="00E96CDD">
        <w:rPr>
          <w:rFonts w:ascii="Cambria" w:eastAsia="TimesNewRoman" w:hAnsi="Cambria"/>
          <w:sz w:val="24"/>
          <w:szCs w:val="24"/>
        </w:rPr>
        <w:t>ż</w:t>
      </w:r>
      <w:r w:rsidRPr="00E96CDD">
        <w:rPr>
          <w:rFonts w:ascii="Cambria" w:hAnsi="Cambria"/>
          <w:sz w:val="24"/>
          <w:szCs w:val="24"/>
        </w:rPr>
        <w:t>eli mieli lub mają interes w uzyskaniu danego zamówienia oraz ponieśli lub mogą ponieść szkodę w wyniku naruszenia przez zamawiającego przepisów niniejszej ustawy</w:t>
      </w:r>
      <w:r w:rsidR="00024131">
        <w:rPr>
          <w:rFonts w:ascii="Cambria" w:hAnsi="Cambria"/>
          <w:sz w:val="24"/>
          <w:szCs w:val="24"/>
        </w:rPr>
        <w:t xml:space="preserve"> przysługują środki ochrony prawnej</w:t>
      </w:r>
      <w:r w:rsidRPr="00E96CDD">
        <w:rPr>
          <w:rFonts w:ascii="Cambria" w:hAnsi="Cambria"/>
          <w:sz w:val="24"/>
          <w:szCs w:val="24"/>
        </w:rPr>
        <w:t>.</w:t>
      </w:r>
    </w:p>
    <w:p w14:paraId="294E64F0" w14:textId="6519EBC6" w:rsidR="005375E1" w:rsidRPr="00E96CDD" w:rsidRDefault="005375E1"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Środki ochrony prawnej wobec ogłoszenia o zamówieniu oraz specyfikacji istotnych warunków zamówienia przysługują również organizacjom wpisanym na listę, o której mowa w art. 154 pkt 5</w:t>
      </w:r>
      <w:r w:rsidR="003C736D">
        <w:rPr>
          <w:rFonts w:ascii="Cambria" w:hAnsi="Cambria"/>
          <w:sz w:val="24"/>
          <w:szCs w:val="24"/>
        </w:rPr>
        <w:t xml:space="preserve"> ustawy</w:t>
      </w:r>
      <w:r w:rsidRPr="00E96CDD">
        <w:rPr>
          <w:rFonts w:ascii="Cambria" w:hAnsi="Cambria"/>
          <w:sz w:val="24"/>
          <w:szCs w:val="24"/>
        </w:rPr>
        <w:t>.</w:t>
      </w:r>
    </w:p>
    <w:p w14:paraId="3F8302A3" w14:textId="77777777" w:rsidR="003518F6" w:rsidRPr="00E96CDD" w:rsidRDefault="003518F6"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przysługuje wyłącznie wobec czynności:</w:t>
      </w:r>
    </w:p>
    <w:p w14:paraId="20090195"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t>określenia warunków udziału w postępowaniu;</w:t>
      </w:r>
    </w:p>
    <w:p w14:paraId="148E66DB"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lastRenderedPageBreak/>
        <w:t>wykluczenia odwołującego z postępowania o udzielenie zamówienia;</w:t>
      </w:r>
    </w:p>
    <w:p w14:paraId="360C9C1A"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t>odrzucenia oferty odwołującego;</w:t>
      </w:r>
    </w:p>
    <w:p w14:paraId="1CCD624C"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bookmarkStart w:id="78" w:name="mip35518603"/>
      <w:bookmarkEnd w:id="78"/>
      <w:r w:rsidRPr="00E96CDD">
        <w:rPr>
          <w:rFonts w:ascii="Cambria" w:hAnsi="Cambria"/>
          <w:sz w:val="24"/>
          <w:szCs w:val="24"/>
        </w:rPr>
        <w:t>opisu przedmiotu zamówienia;</w:t>
      </w:r>
    </w:p>
    <w:p w14:paraId="0E40B0B7"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bookmarkStart w:id="79" w:name="mip35518604"/>
      <w:bookmarkEnd w:id="79"/>
      <w:r w:rsidRPr="00E96CDD">
        <w:rPr>
          <w:rFonts w:ascii="Cambria" w:hAnsi="Cambria"/>
          <w:sz w:val="24"/>
          <w:szCs w:val="24"/>
        </w:rPr>
        <w:t>wyboru najkorzystniejszej oferty.</w:t>
      </w:r>
    </w:p>
    <w:p w14:paraId="62C80B4F" w14:textId="77777777" w:rsidR="005375E1" w:rsidRPr="00E96CDD" w:rsidRDefault="005375E1"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F66C3B2" w14:textId="77777777" w:rsidR="00024131" w:rsidRDefault="005375E1" w:rsidP="00EF054B">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024131">
        <w:rPr>
          <w:rFonts w:ascii="Cambria" w:hAnsi="Cambria"/>
          <w:sz w:val="24"/>
          <w:szCs w:val="24"/>
        </w:rPr>
        <w:t xml:space="preserve">Odwołanie wnosi się do Prezesa Izby w formie pisemnej </w:t>
      </w:r>
      <w:r w:rsidR="00024131">
        <w:rPr>
          <w:rFonts w:ascii="Cambria" w:hAnsi="Cambria"/>
          <w:sz w:val="24"/>
          <w:szCs w:val="24"/>
        </w:rPr>
        <w:t xml:space="preserve">w postaci papierowej albo w postaci elektronicznej, opatrzone odpowiednio własnoręcznym podpisem albo kwalifikowanym podpisem elektronicznym. </w:t>
      </w:r>
    </w:p>
    <w:p w14:paraId="146E5005" w14:textId="77777777" w:rsidR="005375E1" w:rsidRPr="00024131" w:rsidRDefault="005375E1" w:rsidP="00EF054B">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024131">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70086D0" w14:textId="321DAC86"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wnosi się</w:t>
      </w:r>
      <w:bookmarkStart w:id="80" w:name="mip33168677"/>
      <w:bookmarkEnd w:id="80"/>
      <w:r w:rsidRPr="00E96CDD">
        <w:rPr>
          <w:rFonts w:ascii="Cambria" w:hAnsi="Cambria"/>
          <w:sz w:val="24"/>
          <w:szCs w:val="24"/>
        </w:rPr>
        <w:t xml:space="preserve"> w terminie </w:t>
      </w:r>
      <w:r w:rsidR="00C92CEF" w:rsidRPr="00E96CDD">
        <w:rPr>
          <w:rFonts w:ascii="Cambria" w:hAnsi="Cambria"/>
          <w:sz w:val="24"/>
          <w:szCs w:val="24"/>
        </w:rPr>
        <w:t>5 dni od dnia przesłania informacji o czynności zamawiającego stanowiącej podstawę jego wniesienia - jeżeli zostały przesłane w sposób określony w art. 180 ust. 5 zdanie drugie</w:t>
      </w:r>
      <w:r w:rsidR="004315AD">
        <w:rPr>
          <w:rFonts w:ascii="Cambria" w:hAnsi="Cambria"/>
          <w:sz w:val="24"/>
          <w:szCs w:val="24"/>
        </w:rPr>
        <w:t xml:space="preserve"> ustawy</w:t>
      </w:r>
      <w:r w:rsidR="00C92CEF" w:rsidRPr="00E96CDD">
        <w:rPr>
          <w:rFonts w:ascii="Cambria" w:hAnsi="Cambria"/>
          <w:sz w:val="24"/>
          <w:szCs w:val="24"/>
        </w:rPr>
        <w:t xml:space="preserve"> albo w terminie 10 dni - jeżeli zostały przesłane w inny sposób</w:t>
      </w:r>
      <w:r w:rsidRPr="00E96CDD">
        <w:rPr>
          <w:rFonts w:ascii="Cambria" w:hAnsi="Cambria"/>
          <w:sz w:val="24"/>
          <w:szCs w:val="24"/>
        </w:rPr>
        <w:t>.</w:t>
      </w:r>
      <w:bookmarkStart w:id="81" w:name="mip33168679"/>
      <w:bookmarkEnd w:id="81"/>
    </w:p>
    <w:p w14:paraId="1A40BFD8"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Odwołanie wobec treści ogłoszenia o zamówieniu, a jeżeli postępowanie jest prowadzone w trybie przetargu nieograniczonego, także wobec postanowień specyfikacji istotnych warunków zamówienia, wnosi się w terminie: </w:t>
      </w:r>
      <w:r w:rsidR="009C56BF" w:rsidRPr="00E96CDD">
        <w:rPr>
          <w:rFonts w:ascii="Cambria" w:hAnsi="Cambria"/>
          <w:sz w:val="24"/>
          <w:szCs w:val="24"/>
        </w:rPr>
        <w:t>5 dni od dnia zamieszczenia ogłoszenia w Biuletynie Zamówień Publicznych lub specyfikacji istotnych warunków zamówienia na stronie internetowej</w:t>
      </w:r>
      <w:r w:rsidRPr="00E96CDD">
        <w:rPr>
          <w:rFonts w:ascii="Cambria" w:hAnsi="Cambria"/>
          <w:sz w:val="24"/>
          <w:szCs w:val="24"/>
        </w:rPr>
        <w:t>.</w:t>
      </w:r>
      <w:bookmarkStart w:id="82" w:name="mip33168683"/>
      <w:bookmarkEnd w:id="82"/>
    </w:p>
    <w:p w14:paraId="410C729F"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Odwołanie wobec czynności innych niż określone w ust. 7 i 8 wnosi się w terminie </w:t>
      </w:r>
      <w:r w:rsidR="003C4BC6" w:rsidRPr="00E96CDD">
        <w:rPr>
          <w:rFonts w:ascii="Cambria" w:hAnsi="Cambria"/>
          <w:sz w:val="24"/>
          <w:szCs w:val="24"/>
        </w:rPr>
        <w:t>5 dni od dnia, w którym powzięto lub przy zachowaniu należytej staranności można było powziąć wiadomość o okolicznościach stanowiących podstawę jego wniesienia</w:t>
      </w:r>
      <w:r w:rsidRPr="00E96CDD">
        <w:rPr>
          <w:rFonts w:ascii="Cambria" w:hAnsi="Cambria"/>
          <w:sz w:val="24"/>
          <w:szCs w:val="24"/>
        </w:rPr>
        <w:t>.</w:t>
      </w:r>
    </w:p>
    <w:p w14:paraId="15961D99"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 przypadku wniesienia odwołania wobec treści ogłoszenia o zamówieniu lub postanowień specyfikacji istotnych warunków zamówienia zamawiający może przedłużyć termin składania ofert</w:t>
      </w:r>
      <w:bookmarkStart w:id="83" w:name="mip33168693"/>
      <w:bookmarkEnd w:id="83"/>
      <w:r w:rsidR="00F34C91">
        <w:rPr>
          <w:rFonts w:ascii="Cambria" w:hAnsi="Cambria"/>
          <w:sz w:val="24"/>
          <w:szCs w:val="24"/>
        </w:rPr>
        <w:t>.</w:t>
      </w:r>
    </w:p>
    <w:p w14:paraId="3AFA3646"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lastRenderedPageBreak/>
        <w:t>W przypadku wniesienia odwołania po upływie terminu składania ofert bieg terminu związania ofertą ulega zawieszeniu do czasu ogłoszenia przez Izbę orzeczenia.</w:t>
      </w:r>
    </w:p>
    <w:p w14:paraId="2C00DE0B"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r w:rsidR="00141A68" w:rsidRPr="00E96CDD">
        <w:rPr>
          <w:rFonts w:ascii="Cambria" w:hAnsi="Cambria" w:cs="Arial"/>
          <w:b/>
          <w:sz w:val="24"/>
          <w:szCs w:val="24"/>
        </w:rPr>
        <w:t>www.zgk-sroda.pl</w:t>
      </w:r>
      <w:r w:rsidR="00141A68" w:rsidRPr="00E96CDD">
        <w:rPr>
          <w:rFonts w:ascii="Cambria" w:hAnsi="Cambria"/>
          <w:bCs/>
          <w:sz w:val="24"/>
          <w:szCs w:val="24"/>
        </w:rPr>
        <w:t xml:space="preserve"> </w:t>
      </w:r>
      <w:r w:rsidRPr="00E96CDD">
        <w:rPr>
          <w:rFonts w:ascii="Cambria" w:hAnsi="Cambria"/>
          <w:bCs/>
          <w:sz w:val="24"/>
          <w:szCs w:val="24"/>
        </w:rPr>
        <w:t>wzywaj</w:t>
      </w:r>
      <w:r w:rsidRPr="00E96CDD">
        <w:rPr>
          <w:rFonts w:ascii="Cambria" w:eastAsia="TimesNewRoman,Bold" w:hAnsi="Cambria"/>
          <w:bCs/>
          <w:sz w:val="24"/>
          <w:szCs w:val="24"/>
        </w:rPr>
        <w:t>ą</w:t>
      </w:r>
      <w:r w:rsidRPr="00E96CDD">
        <w:rPr>
          <w:rFonts w:ascii="Cambria" w:hAnsi="Cambria"/>
          <w:bCs/>
          <w:sz w:val="24"/>
          <w:szCs w:val="24"/>
        </w:rPr>
        <w:t>c wykonawców do przyst</w:t>
      </w:r>
      <w:r w:rsidRPr="00E96CDD">
        <w:rPr>
          <w:rFonts w:ascii="Cambria" w:eastAsia="TimesNewRoman,Bold" w:hAnsi="Cambria"/>
          <w:bCs/>
          <w:sz w:val="24"/>
          <w:szCs w:val="24"/>
        </w:rPr>
        <w:t>ą</w:t>
      </w:r>
      <w:r w:rsidRPr="00E96CDD">
        <w:rPr>
          <w:rFonts w:ascii="Cambria" w:hAnsi="Cambria"/>
          <w:bCs/>
          <w:sz w:val="24"/>
          <w:szCs w:val="24"/>
        </w:rPr>
        <w:t>pienia do post</w:t>
      </w:r>
      <w:r w:rsidRPr="00E96CDD">
        <w:rPr>
          <w:rFonts w:ascii="Cambria" w:eastAsia="TimesNewRoman,Bold" w:hAnsi="Cambria"/>
          <w:bCs/>
          <w:sz w:val="24"/>
          <w:szCs w:val="24"/>
        </w:rPr>
        <w:t>ę</w:t>
      </w:r>
      <w:r w:rsidRPr="00E96CDD">
        <w:rPr>
          <w:rFonts w:ascii="Cambria" w:hAnsi="Cambria"/>
          <w:bCs/>
          <w:sz w:val="24"/>
          <w:szCs w:val="24"/>
        </w:rPr>
        <w:t>powania odwoławczego</w:t>
      </w:r>
    </w:p>
    <w:p w14:paraId="385311D4"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w:t>
      </w:r>
      <w:r w:rsidR="00F34C91">
        <w:rPr>
          <w:rFonts w:ascii="Cambria" w:hAnsi="Cambria"/>
          <w:sz w:val="24"/>
          <w:szCs w:val="24"/>
        </w:rPr>
        <w:t xml:space="preserve"> postaci papierowej albo elektronicznej opatrzone kwalifikowanym podpisem elektronicznym</w:t>
      </w:r>
      <w:r w:rsidRPr="00E96CDD">
        <w:rPr>
          <w:rFonts w:ascii="Cambria" w:hAnsi="Cambria"/>
          <w:sz w:val="24"/>
          <w:szCs w:val="24"/>
        </w:rPr>
        <w:t>, a jego kopię przesyła się niezwłocznie zamawiającemu oraz wykonawcy wnoszącemu odwołanie.</w:t>
      </w:r>
    </w:p>
    <w:p w14:paraId="65DFD6F1"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Izba rozpoznaje odwołanie w terminie 15 dni od dnia doręczenia go Prezesowi Izby. Odwołanie podlega rozpoznaniu, jeżeli nie zawiera braków formalnych oraz został uiszczony wpis.</w:t>
      </w:r>
    </w:p>
    <w:p w14:paraId="5745CF17"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2C2682A5"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 pozostałych sprawach nieuregulowanych w SIWZ, dotyczących w szczególności środków ochrony prawnej stosuje się przepisy ustawy PZP.</w:t>
      </w:r>
    </w:p>
    <w:p w14:paraId="5C6EACE3" w14:textId="77777777" w:rsidR="006336EC" w:rsidRPr="00E96CDD" w:rsidRDefault="00E140CF" w:rsidP="00DD7F11">
      <w:pPr>
        <w:pStyle w:val="Dzia"/>
        <w:spacing w:after="0" w:line="360" w:lineRule="auto"/>
        <w:ind w:left="0" w:firstLine="0"/>
        <w:jc w:val="both"/>
      </w:pPr>
      <w:bookmarkStart w:id="84" w:name="_Toc463445560"/>
      <w:r w:rsidRPr="00E96CDD">
        <w:t>Opis części zamówienia, jeżeli zamawiający dopuszcza składanie ofert częściowych</w:t>
      </w:r>
      <w:bookmarkEnd w:id="84"/>
    </w:p>
    <w:p w14:paraId="1CEB5C1B" w14:textId="77777777" w:rsidR="0063426E" w:rsidRDefault="0063426E" w:rsidP="004255AC">
      <w:pPr>
        <w:pStyle w:val="Akapitzlist"/>
        <w:autoSpaceDE w:val="0"/>
        <w:autoSpaceDN w:val="0"/>
        <w:adjustRightInd w:val="0"/>
        <w:spacing w:after="0" w:line="360" w:lineRule="auto"/>
        <w:ind w:left="0"/>
        <w:jc w:val="both"/>
        <w:rPr>
          <w:rFonts w:ascii="Cambria" w:eastAsia="Times New Roman" w:hAnsi="Cambria" w:cs="Times New Roman"/>
          <w:sz w:val="24"/>
          <w:szCs w:val="24"/>
          <w:lang w:eastAsia="pl-PL"/>
        </w:rPr>
      </w:pPr>
      <w:r w:rsidRPr="0063426E">
        <w:rPr>
          <w:rFonts w:ascii="Cambria" w:eastAsia="Times New Roman" w:hAnsi="Cambria" w:cs="Times New Roman"/>
          <w:sz w:val="24"/>
          <w:szCs w:val="24"/>
          <w:lang w:eastAsia="pl-PL"/>
        </w:rPr>
        <w:t>Zamawiający</w:t>
      </w:r>
      <w:r w:rsidR="00EE5B89">
        <w:rPr>
          <w:rFonts w:ascii="Cambria" w:eastAsia="Times New Roman" w:hAnsi="Cambria" w:cs="Times New Roman"/>
          <w:sz w:val="24"/>
          <w:szCs w:val="24"/>
          <w:lang w:eastAsia="pl-PL"/>
        </w:rPr>
        <w:t xml:space="preserve"> nie przewiduje udzielania</w:t>
      </w:r>
      <w:r w:rsidRPr="0063426E">
        <w:rPr>
          <w:rFonts w:ascii="Cambria" w:eastAsia="Times New Roman" w:hAnsi="Cambria" w:cs="Times New Roman"/>
          <w:sz w:val="24"/>
          <w:szCs w:val="24"/>
          <w:lang w:eastAsia="pl-PL"/>
        </w:rPr>
        <w:t xml:space="preserve"> zamówień częściowych.</w:t>
      </w:r>
    </w:p>
    <w:p w14:paraId="0C3930E8" w14:textId="77777777" w:rsidR="006336EC" w:rsidRPr="00E96CDD" w:rsidRDefault="00E140CF" w:rsidP="00DD7F11">
      <w:pPr>
        <w:pStyle w:val="Dzia"/>
        <w:spacing w:after="0" w:line="360" w:lineRule="auto"/>
        <w:ind w:left="0" w:firstLine="0"/>
        <w:jc w:val="both"/>
      </w:pPr>
      <w:bookmarkStart w:id="85" w:name="_Toc458420999"/>
      <w:bookmarkStart w:id="86" w:name="_Toc463445561"/>
      <w:r w:rsidRPr="00E96CDD">
        <w:t>Maksymalna liczba wykonawców, z którymi zamawiający zawrze umowę ramową, jeżeli zamawiający przewiduje zawarcie umowy ramowej</w:t>
      </w:r>
      <w:bookmarkEnd w:id="85"/>
      <w:bookmarkEnd w:id="86"/>
    </w:p>
    <w:p w14:paraId="0915F77F" w14:textId="77777777" w:rsidR="00F15B5E" w:rsidRPr="00E96CDD" w:rsidRDefault="006336EC"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zawarcia</w:t>
      </w:r>
      <w:r w:rsidR="00E140CF" w:rsidRPr="00E96CDD">
        <w:rPr>
          <w:rFonts w:ascii="Cambria" w:eastAsia="Times New Roman" w:hAnsi="Cambria" w:cs="Times New Roman"/>
          <w:sz w:val="24"/>
          <w:szCs w:val="24"/>
          <w:lang w:eastAsia="pl-PL"/>
        </w:rPr>
        <w:t xml:space="preserve"> umowy ramowej.</w:t>
      </w:r>
    </w:p>
    <w:p w14:paraId="2AC473FE" w14:textId="77777777" w:rsidR="006336EC" w:rsidRPr="00E96CDD" w:rsidRDefault="00C919D2" w:rsidP="00DD7F11">
      <w:pPr>
        <w:pStyle w:val="Dzia"/>
        <w:spacing w:after="0" w:line="360" w:lineRule="auto"/>
        <w:ind w:left="0" w:firstLine="0"/>
        <w:jc w:val="both"/>
      </w:pPr>
      <w:bookmarkStart w:id="87" w:name="_Toc458421000"/>
      <w:bookmarkStart w:id="88" w:name="_Toc463445562"/>
      <w:r w:rsidRPr="00E96CDD">
        <w:t>Informacja o przewidywanych zamówieniach, o których mowa w</w:t>
      </w:r>
      <w:r w:rsidR="00CF69BC" w:rsidRPr="00E96CDD">
        <w:t xml:space="preserve"> </w:t>
      </w:r>
      <w:r w:rsidRPr="00E96CDD">
        <w:t>art. 67 ust. 1 pkt 6, jeżeli zamawiający przewiduje udzielenie takich zamówień</w:t>
      </w:r>
      <w:bookmarkEnd w:id="87"/>
      <w:bookmarkEnd w:id="88"/>
    </w:p>
    <w:p w14:paraId="4DA29B3C" w14:textId="77777777" w:rsidR="00FE5F0E" w:rsidRPr="00E96CDD" w:rsidRDefault="00C919D2" w:rsidP="00DD7F11">
      <w:pPr>
        <w:autoSpaceDE w:val="0"/>
        <w:autoSpaceDN w:val="0"/>
        <w:adjustRightInd w:val="0"/>
        <w:spacing w:after="0" w:line="360" w:lineRule="auto"/>
        <w:jc w:val="both"/>
        <w:rPr>
          <w:rFonts w:ascii="Cambria" w:hAnsi="Cambria" w:cs="Arial"/>
          <w:sz w:val="24"/>
          <w:szCs w:val="24"/>
        </w:rPr>
      </w:pPr>
      <w:r w:rsidRPr="00E96CDD">
        <w:rPr>
          <w:rFonts w:ascii="Cambria" w:eastAsia="Times New Roman" w:hAnsi="Cambria" w:cs="Times New Roman"/>
          <w:sz w:val="24"/>
          <w:szCs w:val="24"/>
          <w:lang w:eastAsia="pl-PL"/>
        </w:rPr>
        <w:t>Zamawiający nie przewiduje udzielenia zamówień o których mowa w</w:t>
      </w:r>
      <w:r w:rsidR="00CF69BC" w:rsidRPr="00E96CDD">
        <w:rPr>
          <w:rFonts w:ascii="Cambria" w:eastAsia="Times New Roman" w:hAnsi="Cambria" w:cs="Times New Roman"/>
          <w:sz w:val="24"/>
          <w:szCs w:val="24"/>
          <w:lang w:eastAsia="pl-PL"/>
        </w:rPr>
        <w:t xml:space="preserve"> </w:t>
      </w:r>
      <w:r w:rsidRPr="00E96CDD">
        <w:rPr>
          <w:rFonts w:ascii="Cambria" w:eastAsia="Times New Roman" w:hAnsi="Cambria" w:cs="Times New Roman"/>
          <w:sz w:val="24"/>
          <w:szCs w:val="24"/>
          <w:lang w:eastAsia="pl-PL"/>
        </w:rPr>
        <w:t>art. 67 ust. 1 pkt 6.</w:t>
      </w:r>
    </w:p>
    <w:p w14:paraId="722A1CF8" w14:textId="77777777" w:rsidR="006336EC" w:rsidRPr="00E96CDD" w:rsidRDefault="00CF69BC" w:rsidP="00DD7F11">
      <w:pPr>
        <w:pStyle w:val="Dzia"/>
        <w:spacing w:after="0" w:line="360" w:lineRule="auto"/>
        <w:ind w:left="0" w:firstLine="0"/>
        <w:jc w:val="both"/>
      </w:pPr>
      <w:bookmarkStart w:id="89" w:name="_Toc463445563"/>
      <w:r w:rsidRPr="00E96CDD">
        <w:lastRenderedPageBreak/>
        <w:t>Opis sposobu przedstawiania ofert wariantowych oraz minimalne warunki, jakim muszą odpowiadać oferty wariantowe wraz z wybranymi kryteriami oceny, jeżeli zamawiający wymaga lub dopuszcza ich składanie</w:t>
      </w:r>
      <w:bookmarkEnd w:id="89"/>
    </w:p>
    <w:p w14:paraId="54A63D92" w14:textId="77777777" w:rsidR="00144F59" w:rsidRPr="00E96CDD" w:rsidRDefault="00144F59"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składania ofert wariantowych.</w:t>
      </w:r>
    </w:p>
    <w:p w14:paraId="0894DE0A" w14:textId="77777777" w:rsidR="006336EC" w:rsidRPr="00E96CDD" w:rsidRDefault="0079219A" w:rsidP="00DD7F11">
      <w:pPr>
        <w:pStyle w:val="Dzia"/>
        <w:spacing w:after="0" w:line="360" w:lineRule="auto"/>
        <w:ind w:left="0" w:firstLine="0"/>
        <w:jc w:val="both"/>
      </w:pPr>
      <w:bookmarkStart w:id="90" w:name="_Toc463445564"/>
      <w:r w:rsidRPr="00E96CDD">
        <w:t>Adres poczty elektronicznej lub strony internetowej zamawiającego</w:t>
      </w:r>
      <w:bookmarkEnd w:id="90"/>
    </w:p>
    <w:p w14:paraId="5216CA7F" w14:textId="77777777" w:rsidR="00F7028B" w:rsidRPr="00E96CDD" w:rsidRDefault="00592F43" w:rsidP="00F7028B">
      <w:pPr>
        <w:spacing w:after="0" w:line="360" w:lineRule="auto"/>
        <w:jc w:val="both"/>
        <w:rPr>
          <w:rFonts w:ascii="Cambria" w:hAnsi="Cambria" w:cs="Arial"/>
          <w:sz w:val="24"/>
          <w:szCs w:val="24"/>
        </w:rPr>
      </w:pPr>
      <w:r w:rsidRPr="00E96CDD">
        <w:rPr>
          <w:rFonts w:ascii="Cambria" w:hAnsi="Cambria"/>
          <w:sz w:val="24"/>
          <w:szCs w:val="24"/>
        </w:rPr>
        <w:t xml:space="preserve">Adres strony internetowej Zamawiającego: </w:t>
      </w:r>
      <w:r w:rsidR="00F03A59" w:rsidRPr="00E96CDD">
        <w:rPr>
          <w:rFonts w:ascii="Cambria" w:hAnsi="Cambria" w:cs="Arial"/>
          <w:sz w:val="24"/>
          <w:szCs w:val="24"/>
        </w:rPr>
        <w:t>www.zgk-sroda.pl</w:t>
      </w:r>
      <w:r w:rsidR="00F03A59" w:rsidRPr="00E96CDD">
        <w:rPr>
          <w:rFonts w:ascii="Cambria" w:hAnsi="Cambria"/>
          <w:sz w:val="24"/>
          <w:szCs w:val="24"/>
        </w:rPr>
        <w:t xml:space="preserve"> </w:t>
      </w:r>
      <w:r w:rsidR="00F7028B" w:rsidRPr="00E96CDD">
        <w:rPr>
          <w:rFonts w:ascii="Cambria" w:hAnsi="Cambria"/>
          <w:sz w:val="24"/>
          <w:szCs w:val="24"/>
        </w:rPr>
        <w:cr/>
      </w:r>
      <w:r w:rsidRPr="00E96CDD">
        <w:rPr>
          <w:rFonts w:ascii="Cambria" w:hAnsi="Cambria"/>
          <w:sz w:val="24"/>
          <w:szCs w:val="24"/>
        </w:rPr>
        <w:t xml:space="preserve">Adres poczty elektronicznej Zamawiającego: </w:t>
      </w:r>
      <w:r w:rsidR="00F03A59" w:rsidRPr="00E96CDD">
        <w:rPr>
          <w:rFonts w:ascii="Cambria" w:hAnsi="Cambria" w:cs="Arial"/>
          <w:sz w:val="24"/>
          <w:szCs w:val="24"/>
        </w:rPr>
        <w:t>biuro@zgk-sroda.pl</w:t>
      </w:r>
    </w:p>
    <w:p w14:paraId="4F635210" w14:textId="77777777" w:rsidR="006336EC" w:rsidRPr="00E96CDD" w:rsidRDefault="001806B0" w:rsidP="00DD7F11">
      <w:pPr>
        <w:pStyle w:val="Dzia"/>
        <w:spacing w:after="0" w:line="360" w:lineRule="auto"/>
        <w:ind w:left="0" w:firstLine="0"/>
        <w:jc w:val="both"/>
      </w:pPr>
      <w:bookmarkStart w:id="91" w:name="_Toc463445565"/>
      <w:r w:rsidRPr="00E96CDD">
        <w:t>Informacje dotyczące walut obcych, w jakich mogą być prowadzone rozliczenia między zamawiającym a wykonawcą, jeżeli zamawiający przewiduje rozliczenia w walutach obcych</w:t>
      </w:r>
      <w:bookmarkEnd w:id="91"/>
    </w:p>
    <w:p w14:paraId="3050072E" w14:textId="77777777" w:rsidR="006336EC" w:rsidRPr="00E96CDD" w:rsidRDefault="00F90B42"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hAnsi="Cambria"/>
          <w:sz w:val="24"/>
          <w:szCs w:val="24"/>
        </w:rPr>
        <w:t>Zamawiający nie przewiduje rozliczeń w walutach obcych. Wszelkie rozliczenia związane z realizacją zamówienia publicznego, o którym mowa w niniejszej SIWZ, dokonywane będą w PLN.</w:t>
      </w:r>
    </w:p>
    <w:p w14:paraId="0930419C" w14:textId="77777777" w:rsidR="006336EC" w:rsidRPr="00E96CDD" w:rsidRDefault="00F414F0" w:rsidP="00DD7F11">
      <w:pPr>
        <w:pStyle w:val="Dzia"/>
        <w:spacing w:after="0" w:line="360" w:lineRule="auto"/>
        <w:ind w:left="0" w:firstLine="0"/>
        <w:jc w:val="both"/>
      </w:pPr>
      <w:bookmarkStart w:id="92" w:name="_Toc463445566"/>
      <w:r w:rsidRPr="00E96CDD">
        <w:t>Aukcja elektroniczna</w:t>
      </w:r>
      <w:bookmarkEnd w:id="92"/>
    </w:p>
    <w:p w14:paraId="1B51C59B" w14:textId="77777777" w:rsidR="00D24F81" w:rsidRPr="00E96CDD" w:rsidRDefault="0040135C" w:rsidP="00DD7F11">
      <w:pPr>
        <w:autoSpaceDE w:val="0"/>
        <w:autoSpaceDN w:val="0"/>
        <w:adjustRightInd w:val="0"/>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prowadzenia aukcji elektronicznej.</w:t>
      </w:r>
    </w:p>
    <w:p w14:paraId="2B168D2C" w14:textId="77777777" w:rsidR="006336EC" w:rsidRPr="00E96CDD" w:rsidRDefault="009824C4" w:rsidP="00DD7F11">
      <w:pPr>
        <w:pStyle w:val="Dzia"/>
        <w:spacing w:after="0" w:line="360" w:lineRule="auto"/>
        <w:ind w:left="0" w:firstLine="0"/>
        <w:jc w:val="both"/>
      </w:pPr>
      <w:bookmarkStart w:id="93" w:name="_Toc458421005"/>
      <w:bookmarkStart w:id="94" w:name="_Toc463445567"/>
      <w:r w:rsidRPr="00E96CDD">
        <w:t>Wysokość zwrotu kosztów udziału w postępowaniu, jeżeli zamawiający przewiduje ich zwrot</w:t>
      </w:r>
      <w:bookmarkEnd w:id="93"/>
      <w:bookmarkEnd w:id="94"/>
    </w:p>
    <w:p w14:paraId="1B329DDD" w14:textId="77777777" w:rsidR="0052184D" w:rsidRDefault="00076402"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Zmawiający nie przewiduje zwrotu kosztów udziału w postępowaniu.</w:t>
      </w:r>
    </w:p>
    <w:p w14:paraId="68F636A4" w14:textId="437630BC" w:rsidR="00EE5470" w:rsidRPr="00E96CDD" w:rsidRDefault="00EE5470" w:rsidP="00DD7F11">
      <w:pPr>
        <w:pStyle w:val="Dzia"/>
        <w:spacing w:after="0" w:line="360" w:lineRule="auto"/>
        <w:ind w:left="0" w:firstLine="0"/>
        <w:jc w:val="both"/>
        <w:rPr>
          <w:rFonts w:eastAsia="Times New Roman" w:cs="Times New Roman"/>
          <w:lang w:eastAsia="pl-PL"/>
        </w:rPr>
      </w:pPr>
      <w:bookmarkStart w:id="95" w:name="_Toc458421007"/>
      <w:bookmarkStart w:id="96" w:name="_Toc463445569"/>
      <w:r w:rsidRPr="00E96CDD">
        <w:t>Informacja nt. wymagań o których mowa w art. 29 ust. 4</w:t>
      </w:r>
      <w:bookmarkEnd w:id="95"/>
      <w:bookmarkEnd w:id="96"/>
      <w:r w:rsidR="00135849">
        <w:t xml:space="preserve"> ustawy</w:t>
      </w:r>
    </w:p>
    <w:p w14:paraId="489B1F20" w14:textId="77777777" w:rsidR="00EE5470" w:rsidRPr="00E96CDD" w:rsidRDefault="00EE5470" w:rsidP="00DD7F11">
      <w:pPr>
        <w:spacing w:after="0" w:line="360" w:lineRule="auto"/>
        <w:jc w:val="both"/>
        <w:rPr>
          <w:rFonts w:ascii="Cambria" w:hAnsi="Cambria"/>
          <w:sz w:val="24"/>
          <w:szCs w:val="24"/>
        </w:rPr>
      </w:pPr>
      <w:r w:rsidRPr="00E96CDD">
        <w:rPr>
          <w:rFonts w:ascii="Cambria" w:hAnsi="Cambria"/>
          <w:sz w:val="24"/>
          <w:szCs w:val="24"/>
        </w:rPr>
        <w:t>Zamawiający nie określa w opisie przedmiotu zamówienia wymagań związanych z realizacją zamówienia, o których mowa w art. 29 ust. 4 ustawy.</w:t>
      </w:r>
    </w:p>
    <w:p w14:paraId="0205D789" w14:textId="6CA62F83" w:rsidR="005F5966" w:rsidRPr="00E96CDD" w:rsidRDefault="005F5966" w:rsidP="005F5966">
      <w:pPr>
        <w:pStyle w:val="Dzia"/>
        <w:spacing w:after="0" w:line="360" w:lineRule="auto"/>
        <w:ind w:left="0" w:firstLine="0"/>
        <w:jc w:val="both"/>
      </w:pPr>
      <w:bookmarkStart w:id="97" w:name="_Toc458421008"/>
      <w:bookmarkStart w:id="98" w:name="_Toc463445570"/>
      <w:r w:rsidRPr="00E96CDD">
        <w:t>Informacja o obowiązku osobistego wykonania przez wykonawcę kluczowych części zamówienia, jeżeli zamawiający dokonuje takiego zastrzeżenia zgodnie z</w:t>
      </w:r>
      <w:r w:rsidR="0056517D">
        <w:t xml:space="preserve"> </w:t>
      </w:r>
      <w:r w:rsidRPr="00E96CDD">
        <w:t>art. 36a ust. 2</w:t>
      </w:r>
      <w:r w:rsidR="00135849">
        <w:t xml:space="preserve"> ustawy;</w:t>
      </w:r>
      <w:bookmarkEnd w:id="97"/>
      <w:bookmarkEnd w:id="98"/>
    </w:p>
    <w:p w14:paraId="352A4C22" w14:textId="6DD6A55F" w:rsidR="005264E9" w:rsidRDefault="000F362D" w:rsidP="004C7986">
      <w:pPr>
        <w:spacing w:after="0" w:line="360" w:lineRule="auto"/>
        <w:jc w:val="both"/>
        <w:rPr>
          <w:rFonts w:ascii="Cambria" w:eastAsia="Times New Roman" w:hAnsi="Cambria" w:cs="Times New Roman"/>
          <w:sz w:val="24"/>
          <w:szCs w:val="24"/>
          <w:lang w:eastAsia="pl-PL"/>
        </w:rPr>
      </w:pPr>
      <w:r w:rsidRPr="00F50650">
        <w:rPr>
          <w:rFonts w:ascii="Cambria" w:eastAsia="Times New Roman" w:hAnsi="Cambria" w:cs="Times New Roman"/>
          <w:sz w:val="24"/>
          <w:szCs w:val="24"/>
          <w:lang w:eastAsia="pl-PL"/>
        </w:rPr>
        <w:t>Zamawiający zastrzega obowiązek</w:t>
      </w:r>
      <w:r w:rsidR="005264E9" w:rsidRPr="00F50650">
        <w:rPr>
          <w:rFonts w:ascii="Cambria" w:eastAsia="Times New Roman" w:hAnsi="Cambria" w:cs="Times New Roman"/>
          <w:sz w:val="24"/>
          <w:szCs w:val="24"/>
          <w:lang w:eastAsia="pl-PL"/>
        </w:rPr>
        <w:t xml:space="preserve"> osobistego wykonania przez wykonawc</w:t>
      </w:r>
      <w:bookmarkStart w:id="99" w:name="mip33167162"/>
      <w:bookmarkEnd w:id="99"/>
      <w:r w:rsidRPr="00F50650">
        <w:rPr>
          <w:rFonts w:ascii="Cambria" w:eastAsia="Times New Roman" w:hAnsi="Cambria" w:cs="Times New Roman"/>
          <w:sz w:val="24"/>
          <w:szCs w:val="24"/>
          <w:lang w:eastAsia="pl-PL"/>
        </w:rPr>
        <w:t>ę kluczowych części zamówienia: równanie i profilowanie dróg.</w:t>
      </w:r>
      <w:r>
        <w:rPr>
          <w:rFonts w:ascii="Cambria" w:eastAsia="Times New Roman" w:hAnsi="Cambria" w:cs="Times New Roman"/>
          <w:sz w:val="24"/>
          <w:szCs w:val="24"/>
          <w:lang w:eastAsia="pl-PL"/>
        </w:rPr>
        <w:t xml:space="preserve"> </w:t>
      </w:r>
    </w:p>
    <w:p w14:paraId="32B77205" w14:textId="00C5F391" w:rsidR="00195C5D" w:rsidRPr="00E96CDD" w:rsidRDefault="00195C5D" w:rsidP="00195C5D">
      <w:pPr>
        <w:pStyle w:val="Dzia"/>
        <w:spacing w:after="0" w:line="360" w:lineRule="auto"/>
        <w:ind w:left="0" w:firstLine="0"/>
        <w:jc w:val="both"/>
        <w:rPr>
          <w:rFonts w:eastAsia="Times New Roman" w:cs="Times New Roman"/>
          <w:lang w:eastAsia="pl-PL"/>
        </w:rPr>
      </w:pPr>
      <w:bookmarkStart w:id="100" w:name="_Toc458421009"/>
      <w:bookmarkStart w:id="101" w:name="_Toc463445571"/>
      <w:r w:rsidRPr="00110266">
        <w:rPr>
          <w:szCs w:val="22"/>
        </w:rPr>
        <w:t>Wymagania dotyczące umowy o podwykonawstwo, której przedmiotem są roboty budowlane, których niespełnienie spowoduje zgłoszenie przez zamawiającego odpowiednio zastrzeżeń lub sprzeciwu</w:t>
      </w:r>
      <w:bookmarkEnd w:id="100"/>
      <w:bookmarkEnd w:id="101"/>
    </w:p>
    <w:p w14:paraId="429E071A"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w:t>
      </w:r>
      <w:r w:rsidRPr="00F34C91">
        <w:rPr>
          <w:rFonts w:ascii="Cambria" w:hAnsi="Cambria"/>
          <w:sz w:val="24"/>
          <w:szCs w:val="24"/>
        </w:rPr>
        <w:lastRenderedPageBreak/>
        <w:t xml:space="preserve">treści zgodnej z projektem umowy. </w:t>
      </w:r>
    </w:p>
    <w:p w14:paraId="43834FC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F977AC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Zamawiający, w terminie 14 dni, zgłosi w formie pisemnej zastrzeżenia do projektu umowy o podwykonawstwo, której przedmiotem są roboty budowlane: </w:t>
      </w:r>
    </w:p>
    <w:p w14:paraId="114CF736" w14:textId="4F1ED633" w:rsidR="00F34C91" w:rsidRPr="000409E4" w:rsidRDefault="000409E4" w:rsidP="000409E4">
      <w:pPr>
        <w:widowControl w:val="0"/>
        <w:numPr>
          <w:ilvl w:val="0"/>
          <w:numId w:val="33"/>
        </w:numPr>
        <w:autoSpaceDE w:val="0"/>
        <w:adjustRightInd w:val="0"/>
        <w:spacing w:after="0" w:line="360" w:lineRule="auto"/>
        <w:jc w:val="both"/>
      </w:pPr>
      <w:r>
        <w:rPr>
          <w:rFonts w:ascii="Cambria" w:hAnsi="Cambria"/>
          <w:sz w:val="24"/>
          <w:szCs w:val="24"/>
        </w:rPr>
        <w:t>jeżeli w</w:t>
      </w:r>
      <w:r w:rsidRPr="000409E4">
        <w:rPr>
          <w:rFonts w:ascii="Cambria" w:hAnsi="Cambria"/>
          <w:sz w:val="24"/>
          <w:szCs w:val="24"/>
        </w:rPr>
        <w:t>ynagrodzenie przysługujące podwykonawcy lub dalszemu podwykonawcy (w ty</w:t>
      </w:r>
      <w:r>
        <w:rPr>
          <w:rFonts w:ascii="Cambria" w:hAnsi="Cambria"/>
          <w:sz w:val="24"/>
          <w:szCs w:val="24"/>
        </w:rPr>
        <w:t>m ich sumy) jest wyższe niż wynagrodzenie Wykonawcy,</w:t>
      </w:r>
    </w:p>
    <w:p w14:paraId="50B495D4" w14:textId="77777777" w:rsidR="00F34C91" w:rsidRPr="00F34C91" w:rsidRDefault="00F34C91" w:rsidP="00D46645">
      <w:pPr>
        <w:widowControl w:val="0"/>
        <w:numPr>
          <w:ilvl w:val="0"/>
          <w:numId w:val="33"/>
        </w:numPr>
        <w:autoSpaceDE w:val="0"/>
        <w:adjustRightInd w:val="0"/>
        <w:spacing w:after="0" w:line="360" w:lineRule="auto"/>
        <w:jc w:val="both"/>
        <w:rPr>
          <w:rFonts w:ascii="Cambria" w:hAnsi="Cambria"/>
          <w:sz w:val="24"/>
          <w:szCs w:val="24"/>
        </w:rPr>
      </w:pPr>
      <w:r w:rsidRPr="00F34C91">
        <w:rPr>
          <w:rFonts w:ascii="Cambria" w:hAnsi="Cambria"/>
          <w:sz w:val="24"/>
          <w:szCs w:val="24"/>
        </w:rPr>
        <w:t>gdy przewiduje termin zapłaty wynagrodzeni</w:t>
      </w:r>
      <w:r>
        <w:rPr>
          <w:rFonts w:ascii="Cambria" w:hAnsi="Cambria"/>
          <w:sz w:val="24"/>
          <w:szCs w:val="24"/>
        </w:rPr>
        <w:t>a dłuższy niż określony w ust. 2</w:t>
      </w:r>
      <w:r w:rsidRPr="00F34C91">
        <w:rPr>
          <w:rFonts w:ascii="Cambria" w:hAnsi="Cambria"/>
          <w:sz w:val="24"/>
          <w:szCs w:val="24"/>
        </w:rPr>
        <w:t xml:space="preserve">. </w:t>
      </w:r>
    </w:p>
    <w:p w14:paraId="3AE4BD3C"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Niezgłoszenie w formie pisemnej zastrzeżeń do przedłożonego projektu umowy o podwykonawstwo, której przedmiotem są roboty budowlane, w terminie określonym w ust. 3, uważa się za akceptację projektu umowy przez Zamawiającego. </w:t>
      </w:r>
    </w:p>
    <w:p w14:paraId="743C6AC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D864A6"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Zamawiający, w terminie 14 dni od daty otrzymania kopii umowy o podwykonawstwo, zgłosi w formie pisemnej sprzeciw do umowy o podwykonawstwo, której przedmiotem są roboty budowlane, w przypadkach, o których mowa w ust. 3. </w:t>
      </w:r>
    </w:p>
    <w:p w14:paraId="249A1BEF"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Niezgłoszenie w formie pisemnej sprzeciwu do przedłożonej umowy o podwykonawstwo, której przedmiotem są roboty budowlane, w terminie określonym w ust. 6, uważa się za akceptację umowy przez Zamawiającego. </w:t>
      </w:r>
    </w:p>
    <w:p w14:paraId="472E5B51"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14:paraId="587214CE"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 xml:space="preserve">W przypadku, o którym mowa w ust. 8, jeżeli termin zapłaty wynagrodzenia jest dłuższy niż określony w ust. 2, Zamawiający poinformuje o tym Wykonawcę i </w:t>
      </w:r>
      <w:r w:rsidRPr="00F34C91">
        <w:rPr>
          <w:rFonts w:ascii="Cambria" w:hAnsi="Cambria"/>
          <w:sz w:val="24"/>
          <w:szCs w:val="24"/>
        </w:rPr>
        <w:lastRenderedPageBreak/>
        <w:t xml:space="preserve">wezwie go do doprowadzenia do zmiany tej umowy pod rygorem wystąpienia o zapłatę kary umownej. </w:t>
      </w:r>
    </w:p>
    <w:p w14:paraId="2B950FA2" w14:textId="77777777" w:rsidR="00F34C91" w:rsidRPr="00F34C91" w:rsidRDefault="00F34C91" w:rsidP="00D46645">
      <w:pPr>
        <w:widowControl w:val="0"/>
        <w:numPr>
          <w:ilvl w:val="0"/>
          <w:numId w:val="32"/>
        </w:numPr>
        <w:autoSpaceDE w:val="0"/>
        <w:adjustRightInd w:val="0"/>
        <w:spacing w:after="0" w:line="360" w:lineRule="auto"/>
        <w:jc w:val="both"/>
        <w:rPr>
          <w:rFonts w:ascii="Cambria" w:hAnsi="Cambria"/>
          <w:sz w:val="24"/>
          <w:szCs w:val="24"/>
        </w:rPr>
      </w:pPr>
      <w:r w:rsidRPr="00F34C91">
        <w:rPr>
          <w:rFonts w:ascii="Cambria" w:hAnsi="Cambria"/>
          <w:sz w:val="24"/>
          <w:szCs w:val="24"/>
        </w:rPr>
        <w:t>Przepisy ust. 1–9 stosuje się odpowiednio do zmian umowy o podwykonawstwo.</w:t>
      </w:r>
    </w:p>
    <w:p w14:paraId="5781EC5D" w14:textId="77777777" w:rsidR="00195C5D" w:rsidRDefault="00195C5D" w:rsidP="004C7986">
      <w:pPr>
        <w:spacing w:after="0" w:line="360" w:lineRule="auto"/>
        <w:jc w:val="both"/>
        <w:rPr>
          <w:rFonts w:ascii="Cambria" w:hAnsi="Cambria"/>
          <w:color w:val="000000"/>
          <w:sz w:val="24"/>
          <w:szCs w:val="24"/>
        </w:rPr>
      </w:pPr>
    </w:p>
    <w:p w14:paraId="2E55961C" w14:textId="77777777" w:rsidR="006659BD" w:rsidRPr="00E96CDD" w:rsidRDefault="006659BD" w:rsidP="006659BD">
      <w:pPr>
        <w:pStyle w:val="Dzia"/>
        <w:spacing w:after="0" w:line="360" w:lineRule="auto"/>
        <w:ind w:left="0" w:firstLine="0"/>
        <w:jc w:val="both"/>
        <w:rPr>
          <w:rFonts w:eastAsia="Times New Roman" w:cs="Times New Roman"/>
          <w:lang w:eastAsia="pl-PL"/>
        </w:rPr>
      </w:pPr>
      <w:bookmarkStart w:id="102" w:name="_Toc463445572"/>
      <w:r w:rsidRPr="00110266">
        <w:rPr>
          <w:szCs w:val="22"/>
        </w:rPr>
        <w:t>Informacje o umowach o podwykonawstwo, których przedmiotem są dostawy lub usługi, które, z uwagi na wartość lub przedmiot tych dostaw lub usług, nie podlegają obowiązkowi przedkładania zamawiającemu, jeżeli zamawiający określa takie informacje</w:t>
      </w:r>
      <w:bookmarkEnd w:id="102"/>
    </w:p>
    <w:p w14:paraId="246C8059" w14:textId="77777777" w:rsidR="006659BD" w:rsidRDefault="006659BD" w:rsidP="004C7986">
      <w:pPr>
        <w:spacing w:after="0" w:line="360" w:lineRule="auto"/>
        <w:jc w:val="both"/>
        <w:rPr>
          <w:rFonts w:ascii="Cambria" w:eastAsia="Times New Roman" w:hAnsi="Cambria" w:cs="Times New Roman"/>
          <w:sz w:val="24"/>
          <w:szCs w:val="24"/>
          <w:lang w:eastAsia="pl-PL"/>
        </w:rPr>
      </w:pPr>
      <w:r w:rsidRPr="006659BD">
        <w:rPr>
          <w:rFonts w:ascii="Cambria" w:eastAsia="Times New Roman" w:hAnsi="Cambria" w:cs="Times New Roman"/>
          <w:sz w:val="24"/>
          <w:szCs w:val="24"/>
          <w:lang w:eastAsia="pl-PL"/>
        </w:rPr>
        <w:t>Zamawiający nie określa w SIWZ warunków, jakie muszą spełniać umowy o podwykonawstwo, których przedmiotem są dostawy lub usługi, które, z uwagi na wartość lub przedmiot tych dostaw lub usług, nie podlegają obowiązkowi przedkładania zamawiającemu</w:t>
      </w:r>
      <w:r>
        <w:rPr>
          <w:rFonts w:ascii="Cambria" w:eastAsia="Times New Roman" w:hAnsi="Cambria" w:cs="Times New Roman"/>
          <w:sz w:val="24"/>
          <w:szCs w:val="24"/>
          <w:lang w:eastAsia="pl-PL"/>
        </w:rPr>
        <w:t>.</w:t>
      </w:r>
    </w:p>
    <w:p w14:paraId="71849771" w14:textId="68882DF9" w:rsidR="006659BD" w:rsidRPr="00E96CDD" w:rsidRDefault="006659BD" w:rsidP="006659BD">
      <w:pPr>
        <w:pStyle w:val="Dzia"/>
        <w:spacing w:after="0" w:line="360" w:lineRule="auto"/>
        <w:ind w:left="0" w:firstLine="0"/>
        <w:jc w:val="both"/>
        <w:rPr>
          <w:rFonts w:eastAsia="Times New Roman" w:cs="Times New Roman"/>
          <w:lang w:eastAsia="pl-PL"/>
        </w:rPr>
      </w:pPr>
      <w:bookmarkStart w:id="103" w:name="_Toc463445573"/>
      <w:r w:rsidRPr="00110266">
        <w:rPr>
          <w:szCs w:val="22"/>
        </w:rPr>
        <w:t>Procentowa wartość ostatniej części wynagrodzenia za wykonanie umowy w sprawie zamówienia na roboty budowlane, jeżeli zamawiający określa taką wartość, zgodnie z </w:t>
      </w:r>
      <w:hyperlink r:id="rId15" w:history="1">
        <w:r w:rsidRPr="00110266">
          <w:rPr>
            <w:szCs w:val="22"/>
          </w:rPr>
          <w:t>art. 143a ust. 3</w:t>
        </w:r>
        <w:bookmarkEnd w:id="103"/>
      </w:hyperlink>
      <w:r w:rsidR="00F17885">
        <w:rPr>
          <w:szCs w:val="22"/>
        </w:rPr>
        <w:t xml:space="preserve"> ustawy</w:t>
      </w:r>
    </w:p>
    <w:p w14:paraId="06B2C456" w14:textId="77777777" w:rsidR="006659BD" w:rsidRPr="006659BD" w:rsidRDefault="001F0EBB" w:rsidP="004C7986">
      <w:pPr>
        <w:spacing w:after="0" w:line="36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nie określa procentowej</w:t>
      </w:r>
      <w:r w:rsidR="006659BD" w:rsidRPr="006659BD">
        <w:rPr>
          <w:rFonts w:ascii="Cambria" w:eastAsia="Times New Roman" w:hAnsi="Cambria" w:cs="Times New Roman"/>
          <w:sz w:val="24"/>
          <w:szCs w:val="24"/>
          <w:lang w:eastAsia="pl-PL"/>
        </w:rPr>
        <w:t xml:space="preserve"> wartość ostatniej części wynagrodzenia za wykonanie umowy w sprawie</w:t>
      </w:r>
      <w:r>
        <w:rPr>
          <w:rFonts w:ascii="Cambria" w:eastAsia="Times New Roman" w:hAnsi="Cambria" w:cs="Times New Roman"/>
          <w:sz w:val="24"/>
          <w:szCs w:val="24"/>
          <w:lang w:eastAsia="pl-PL"/>
        </w:rPr>
        <w:t xml:space="preserve"> zamówienia na roboty budowlane.</w:t>
      </w:r>
      <w:r w:rsidRPr="006659BD">
        <w:rPr>
          <w:rFonts w:ascii="Cambria" w:eastAsia="Times New Roman" w:hAnsi="Cambria" w:cs="Times New Roman"/>
          <w:sz w:val="24"/>
          <w:szCs w:val="24"/>
          <w:lang w:eastAsia="pl-PL"/>
        </w:rPr>
        <w:t xml:space="preserve"> </w:t>
      </w:r>
    </w:p>
    <w:p w14:paraId="1322DB81" w14:textId="4B589EDF" w:rsidR="00EE5470" w:rsidRPr="00E96CDD" w:rsidRDefault="0009614A" w:rsidP="00DD7F11">
      <w:pPr>
        <w:pStyle w:val="Dzia"/>
        <w:spacing w:after="0" w:line="360" w:lineRule="auto"/>
        <w:ind w:left="0" w:firstLine="0"/>
        <w:jc w:val="both"/>
        <w:rPr>
          <w:rFonts w:eastAsia="Times New Roman" w:cs="Times New Roman"/>
          <w:lang w:eastAsia="pl-PL"/>
        </w:rPr>
      </w:pPr>
      <w:bookmarkStart w:id="104" w:name="_Toc458421013"/>
      <w:bookmarkStart w:id="105" w:name="_Toc463445574"/>
      <w:r w:rsidRPr="00E96CDD">
        <w:t>Wymóg lub możliwość złożenia ofert w postaci katalogów elektronicznych lub dołączenia katalogów elektronicznych do oferty, w sytuacji określonej w art. 10a ust. 2</w:t>
      </w:r>
      <w:bookmarkEnd w:id="104"/>
      <w:bookmarkEnd w:id="105"/>
      <w:r w:rsidR="00F17885">
        <w:t xml:space="preserve"> ustawy</w:t>
      </w:r>
    </w:p>
    <w:p w14:paraId="3B4BA98C" w14:textId="77777777" w:rsidR="00E066EC" w:rsidRPr="00E96CDD" w:rsidRDefault="00E066EC"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możliwości przedstawienia informacji zawartych w ofercie w postaci katalogu elektronicznego lub dołączenia katalogu elektronicznego do oferty.</w:t>
      </w:r>
    </w:p>
    <w:p w14:paraId="60B436D9" w14:textId="3B618002" w:rsidR="005718D9" w:rsidRPr="00E96CDD" w:rsidRDefault="005718D9" w:rsidP="005718D9">
      <w:pPr>
        <w:pStyle w:val="Dzia"/>
        <w:spacing w:after="0" w:line="360" w:lineRule="auto"/>
        <w:ind w:left="0" w:firstLine="0"/>
        <w:jc w:val="both"/>
      </w:pPr>
      <w:bookmarkStart w:id="106" w:name="_Toc458421012"/>
      <w:bookmarkStart w:id="107" w:name="_Toc463445575"/>
      <w:r w:rsidRPr="00E96CDD">
        <w:t>Standardy jakościowe, o których mowa w</w:t>
      </w:r>
      <w:r w:rsidR="006659BD">
        <w:t xml:space="preserve"> </w:t>
      </w:r>
      <w:hyperlink r:id="rId16" w:history="1">
        <w:r w:rsidRPr="00E96CDD">
          <w:t>art. 91 ust. 2a</w:t>
        </w:r>
      </w:hyperlink>
      <w:r w:rsidR="00D1771F">
        <w:t xml:space="preserve"> ustawy</w:t>
      </w:r>
      <w:r w:rsidRPr="00E96CDD">
        <w:t>;</w:t>
      </w:r>
      <w:bookmarkEnd w:id="106"/>
      <w:bookmarkEnd w:id="107"/>
    </w:p>
    <w:p w14:paraId="7CA91E9C" w14:textId="77777777" w:rsidR="005718D9" w:rsidRPr="00E96CDD" w:rsidRDefault="005718D9" w:rsidP="00DD7F11">
      <w:pPr>
        <w:spacing w:after="0" w:line="360" w:lineRule="auto"/>
        <w:jc w:val="both"/>
        <w:rPr>
          <w:rFonts w:ascii="Cambria" w:eastAsia="Times New Roman" w:hAnsi="Cambria" w:cs="Times New Roman"/>
          <w:sz w:val="24"/>
          <w:szCs w:val="24"/>
          <w:lang w:eastAsia="pl-PL"/>
        </w:rPr>
      </w:pPr>
      <w:bookmarkStart w:id="108" w:name="mip35518116"/>
      <w:bookmarkEnd w:id="108"/>
      <w:r w:rsidRPr="00E96CDD">
        <w:rPr>
          <w:rFonts w:ascii="Cambria" w:eastAsia="Times New Roman" w:hAnsi="Cambria" w:cs="Times New Roman"/>
          <w:sz w:val="24"/>
          <w:szCs w:val="24"/>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E96CDD">
        <w:rPr>
          <w:rFonts w:ascii="Cambria" w:eastAsia="Times New Roman" w:hAnsi="Cambria" w:cs="Times New Roman"/>
          <w:sz w:val="24"/>
          <w:szCs w:val="24"/>
          <w:lang w:eastAsia="pl-PL"/>
        </w:rPr>
        <w:t>Pzp</w:t>
      </w:r>
      <w:proofErr w:type="spellEnd"/>
      <w:r w:rsidRPr="00E96CDD">
        <w:rPr>
          <w:rFonts w:ascii="Cambria" w:eastAsia="Times New Roman" w:hAnsi="Cambria" w:cs="Times New Roman"/>
          <w:sz w:val="24"/>
          <w:szCs w:val="24"/>
          <w:lang w:eastAsia="pl-PL"/>
        </w:rPr>
        <w:t>.</w:t>
      </w:r>
    </w:p>
    <w:p w14:paraId="7F084991" w14:textId="77777777" w:rsidR="00A64D89" w:rsidRPr="00E96CDD" w:rsidRDefault="00A64D89" w:rsidP="00DD7F11">
      <w:pPr>
        <w:pStyle w:val="Dzia"/>
        <w:spacing w:after="0" w:line="360" w:lineRule="auto"/>
        <w:ind w:left="0" w:firstLine="0"/>
        <w:jc w:val="both"/>
        <w:rPr>
          <w:rFonts w:eastAsia="Times New Roman" w:cs="Times New Roman"/>
          <w:lang w:eastAsia="pl-PL"/>
        </w:rPr>
      </w:pPr>
      <w:bookmarkStart w:id="109" w:name="_Toc458421014"/>
      <w:bookmarkStart w:id="110" w:name="_Toc463445576"/>
      <w:r w:rsidRPr="00E96CDD">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109"/>
      <w:bookmarkEnd w:id="110"/>
    </w:p>
    <w:p w14:paraId="7BFB4C76" w14:textId="77777777" w:rsidR="005718D9" w:rsidRPr="00E96CDD" w:rsidRDefault="004148B8" w:rsidP="00EE5B89">
      <w:pPr>
        <w:autoSpaceDE w:val="0"/>
        <w:autoSpaceDN w:val="0"/>
        <w:adjustRightInd w:val="0"/>
        <w:spacing w:after="0" w:line="360" w:lineRule="auto"/>
        <w:jc w:val="both"/>
        <w:rPr>
          <w:rFonts w:ascii="Cambria" w:eastAsia="Times New Roman" w:hAnsi="Cambria" w:cs="Times New Roman"/>
          <w:sz w:val="24"/>
          <w:szCs w:val="24"/>
          <w:lang w:eastAsia="pl-PL"/>
        </w:rPr>
      </w:pPr>
      <w:r w:rsidRPr="00866E23">
        <w:rPr>
          <w:rFonts w:ascii="Cambria" w:eastAsia="Times New Roman" w:hAnsi="Cambria" w:cs="Times New Roman"/>
          <w:sz w:val="24"/>
          <w:szCs w:val="24"/>
          <w:lang w:eastAsia="pl-PL"/>
        </w:rPr>
        <w:t xml:space="preserve">Zamawiający </w:t>
      </w:r>
      <w:r w:rsidR="00EE5B89">
        <w:rPr>
          <w:rFonts w:ascii="Cambria" w:eastAsia="Times New Roman" w:hAnsi="Cambria" w:cs="Times New Roman"/>
          <w:sz w:val="24"/>
          <w:szCs w:val="24"/>
          <w:lang w:eastAsia="pl-PL"/>
        </w:rPr>
        <w:t>nie przewiduje udzielania zamówień częściowych.</w:t>
      </w:r>
    </w:p>
    <w:p w14:paraId="72B156C1" w14:textId="77777777" w:rsidR="00AD47CA" w:rsidRPr="00E96CDD" w:rsidRDefault="00227525" w:rsidP="00DD7F11">
      <w:pPr>
        <w:pStyle w:val="Dzia"/>
        <w:spacing w:after="0" w:line="360" w:lineRule="auto"/>
        <w:ind w:left="0" w:firstLine="0"/>
        <w:jc w:val="both"/>
        <w:rPr>
          <w:rFonts w:eastAsia="Times New Roman" w:cs="Times New Roman"/>
          <w:lang w:eastAsia="pl-PL"/>
        </w:rPr>
      </w:pPr>
      <w:bookmarkStart w:id="111" w:name="_Toc458421015"/>
      <w:bookmarkStart w:id="112" w:name="_Toc463445577"/>
      <w:r w:rsidRPr="00E96CDD">
        <w:t>Dynamiczny system zakupów</w:t>
      </w:r>
      <w:bookmarkEnd w:id="111"/>
      <w:bookmarkEnd w:id="112"/>
    </w:p>
    <w:p w14:paraId="185A2F1D" w14:textId="77777777" w:rsidR="00AD47CA" w:rsidRPr="00E96CDD" w:rsidRDefault="00710764"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ustanowienia dynamicznego systemu zakupów.</w:t>
      </w:r>
    </w:p>
    <w:p w14:paraId="56CE2EE5" w14:textId="77777777" w:rsidR="00710764" w:rsidRPr="00E96CDD" w:rsidRDefault="00710764" w:rsidP="00DD7F11">
      <w:pPr>
        <w:pStyle w:val="Dzia"/>
        <w:spacing w:after="0" w:line="360" w:lineRule="auto"/>
        <w:ind w:left="0" w:firstLine="0"/>
        <w:jc w:val="both"/>
        <w:rPr>
          <w:rFonts w:eastAsia="Times New Roman" w:cs="Times New Roman"/>
          <w:lang w:eastAsia="pl-PL"/>
        </w:rPr>
      </w:pPr>
      <w:bookmarkStart w:id="113" w:name="_Toc458421016"/>
      <w:bookmarkStart w:id="114" w:name="_Toc463445578"/>
      <w:r w:rsidRPr="00E96CDD">
        <w:lastRenderedPageBreak/>
        <w:t>Zaliczki</w:t>
      </w:r>
      <w:bookmarkEnd w:id="113"/>
      <w:bookmarkEnd w:id="114"/>
    </w:p>
    <w:p w14:paraId="3EE9EC58" w14:textId="77777777" w:rsidR="00710764" w:rsidRPr="00E96CDD" w:rsidRDefault="00710764" w:rsidP="00DD7F11">
      <w:pPr>
        <w:spacing w:after="0" w:line="360" w:lineRule="auto"/>
        <w:jc w:val="both"/>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Zamawiający nie przewiduje udzielenia zaliczek na poczet wykonania zamówienia.</w:t>
      </w:r>
    </w:p>
    <w:p w14:paraId="2F1CCE0D" w14:textId="77777777" w:rsidR="00BF507A" w:rsidRPr="00E96CDD" w:rsidRDefault="00BF507A" w:rsidP="00DD7F11">
      <w:pPr>
        <w:pStyle w:val="Dzia"/>
        <w:spacing w:after="0" w:line="360" w:lineRule="auto"/>
        <w:ind w:left="0" w:firstLine="0"/>
        <w:jc w:val="both"/>
        <w:rPr>
          <w:rFonts w:eastAsia="Times New Roman" w:cs="Times New Roman"/>
          <w:lang w:eastAsia="pl-PL"/>
        </w:rPr>
      </w:pPr>
      <w:bookmarkStart w:id="115" w:name="_Toc458421017"/>
      <w:bookmarkStart w:id="116" w:name="_Toc463445579"/>
      <w:r w:rsidRPr="00E96CDD">
        <w:t>Warunki zmiany umowy</w:t>
      </w:r>
      <w:bookmarkEnd w:id="115"/>
      <w:bookmarkEnd w:id="116"/>
    </w:p>
    <w:p w14:paraId="7F1999A4" w14:textId="5F80D6DE" w:rsidR="00BF507A" w:rsidRPr="00E96CDD" w:rsidRDefault="00BF507A" w:rsidP="00DD7F11">
      <w:pPr>
        <w:autoSpaceDE w:val="0"/>
        <w:autoSpaceDN w:val="0"/>
        <w:adjustRightInd w:val="0"/>
        <w:spacing w:after="0" w:line="360" w:lineRule="auto"/>
        <w:jc w:val="both"/>
        <w:rPr>
          <w:rFonts w:ascii="Cambria" w:eastAsia="Times New Roman" w:hAnsi="Cambria" w:cs="Arial"/>
          <w:sz w:val="24"/>
          <w:szCs w:val="24"/>
          <w:lang w:eastAsia="pl-PL"/>
        </w:rPr>
      </w:pPr>
      <w:r w:rsidRPr="00E96CDD">
        <w:rPr>
          <w:rFonts w:ascii="Cambria" w:eastAsia="Times New Roman" w:hAnsi="Cambria" w:cs="Arial"/>
          <w:sz w:val="24"/>
          <w:szCs w:val="24"/>
          <w:lang w:eastAsia="pl-PL"/>
        </w:rPr>
        <w:t>Zgodnie z art. 144 ust. 1</w:t>
      </w:r>
      <w:r w:rsidR="00543062">
        <w:rPr>
          <w:rFonts w:ascii="Cambria" w:eastAsia="Times New Roman" w:hAnsi="Cambria" w:cs="Arial"/>
          <w:sz w:val="24"/>
          <w:szCs w:val="24"/>
          <w:lang w:eastAsia="pl-PL"/>
        </w:rPr>
        <w:t xml:space="preserve"> </w:t>
      </w:r>
      <w:r w:rsidR="005B5D81">
        <w:rPr>
          <w:rFonts w:ascii="Cambria" w:eastAsia="Times New Roman" w:hAnsi="Cambria" w:cs="Arial"/>
          <w:sz w:val="24"/>
          <w:szCs w:val="24"/>
          <w:lang w:eastAsia="pl-PL"/>
        </w:rPr>
        <w:t xml:space="preserve">pkt 1 </w:t>
      </w:r>
      <w:r w:rsidRPr="00E96CDD">
        <w:rPr>
          <w:rFonts w:ascii="Cambria" w:eastAsia="Times New Roman" w:hAnsi="Cambria" w:cs="Arial"/>
          <w:sz w:val="24"/>
          <w:szCs w:val="24"/>
          <w:lang w:eastAsia="pl-PL"/>
        </w:rPr>
        <w:t>ustawy Prawo zamówień publicznych, Zamawiający przewiduje zmiany postanowień zawartej umowy w stosunku do treści oferty w następujących przypadkach:</w:t>
      </w:r>
    </w:p>
    <w:p w14:paraId="14282F61" w14:textId="77777777" w:rsidR="0032598F" w:rsidRPr="00E96CDD" w:rsidRDefault="0032598F" w:rsidP="00F34C91">
      <w:pPr>
        <w:numPr>
          <w:ilvl w:val="4"/>
          <w:numId w:val="28"/>
        </w:numPr>
        <w:suppressAutoHyphens/>
        <w:autoSpaceDE w:val="0"/>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dopuszczalna jest zmiana umowy polegająca na zmianie danych Wykonawcy bez zmian samego Wykonawcy (np. zmiana siedziby, adresu, nazwy),</w:t>
      </w:r>
    </w:p>
    <w:p w14:paraId="64AE4705" w14:textId="77777777" w:rsidR="0032598F" w:rsidRPr="00E96CDD" w:rsidRDefault="0032598F" w:rsidP="00F34C91">
      <w:pPr>
        <w:numPr>
          <w:ilvl w:val="4"/>
          <w:numId w:val="28"/>
        </w:numPr>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dopuszczalna jest zmiana numeru rachunku bankowego wykonawcy, podanego w umowie, w przypadku zmiany rachunku bankowego wykonawcy, na który następować ma zapłata wynagrodzenia za wykonanie przedmiotu niniejszego zamówienia,</w:t>
      </w:r>
    </w:p>
    <w:p w14:paraId="0CE78028" w14:textId="77777777" w:rsidR="0032598F" w:rsidRPr="00E96CDD" w:rsidRDefault="0032598F" w:rsidP="00F34C91">
      <w:pPr>
        <w:numPr>
          <w:ilvl w:val="4"/>
          <w:numId w:val="28"/>
        </w:numPr>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dopuszczalne są zmiany postanowień umowy, które wynikają ze zmiany obowiązujących przepisów, jeżeli konieczne będzie dostosowanie postanowień umowy do nowego stanu prawnego,</w:t>
      </w:r>
    </w:p>
    <w:p w14:paraId="282C433E" w14:textId="77777777" w:rsidR="00A64CEB" w:rsidRPr="00E96CDD" w:rsidRDefault="0032598F" w:rsidP="00F34C91">
      <w:pPr>
        <w:numPr>
          <w:ilvl w:val="4"/>
          <w:numId w:val="28"/>
        </w:numPr>
        <w:spacing w:after="0" w:line="360" w:lineRule="auto"/>
        <w:ind w:left="426"/>
        <w:jc w:val="both"/>
        <w:rPr>
          <w:rFonts w:ascii="Cambria" w:hAnsi="Cambria" w:cs="Times New Roman"/>
          <w:color w:val="000000"/>
          <w:sz w:val="24"/>
          <w:szCs w:val="24"/>
        </w:rPr>
      </w:pPr>
      <w:r w:rsidRPr="00E96CDD">
        <w:rPr>
          <w:rFonts w:ascii="Cambria" w:hAnsi="Cambria" w:cs="Times New Roman"/>
          <w:color w:val="000000"/>
          <w:sz w:val="24"/>
          <w:szCs w:val="24"/>
        </w:rPr>
        <w:t>dopuszczalna jest zmiana wynagrodzenia Wykonawcy w przypadku zmiany powszechnie obowiązujących przepisów w zakresie wysokości stawki podatku od towarów i usług na przedmiot świadczenia,</w:t>
      </w:r>
    </w:p>
    <w:p w14:paraId="10BE5C20" w14:textId="77777777" w:rsidR="00982155" w:rsidRPr="00E96CDD" w:rsidRDefault="00982155" w:rsidP="00DD7F11">
      <w:pPr>
        <w:pStyle w:val="Dzia"/>
        <w:spacing w:after="0" w:line="360" w:lineRule="auto"/>
        <w:ind w:left="0" w:firstLine="0"/>
        <w:jc w:val="both"/>
        <w:rPr>
          <w:rFonts w:eastAsia="Times New Roman" w:cs="Times New Roman"/>
          <w:lang w:eastAsia="pl-PL"/>
        </w:rPr>
      </w:pPr>
      <w:bookmarkStart w:id="117" w:name="_Toc458421018"/>
      <w:bookmarkStart w:id="118" w:name="_Toc463445580"/>
      <w:r w:rsidRPr="00E96CDD">
        <w:t>Informacja o podwykonawcach</w:t>
      </w:r>
      <w:bookmarkEnd w:id="117"/>
      <w:bookmarkEnd w:id="118"/>
    </w:p>
    <w:p w14:paraId="71E1022D" w14:textId="77777777" w:rsidR="002C56B4" w:rsidRPr="00E96CDD" w:rsidRDefault="002C56B4" w:rsidP="002D5A7C">
      <w:pPr>
        <w:pStyle w:val="Akapitzlist"/>
        <w:numPr>
          <w:ilvl w:val="0"/>
          <w:numId w:val="25"/>
        </w:numPr>
        <w:autoSpaceDE w:val="0"/>
        <w:autoSpaceDN w:val="0"/>
        <w:adjustRightInd w:val="0"/>
        <w:spacing w:after="0" w:line="360" w:lineRule="auto"/>
        <w:ind w:left="0" w:firstLine="0"/>
        <w:jc w:val="both"/>
        <w:rPr>
          <w:rFonts w:ascii="Cambria" w:hAnsi="Cambria" w:cs="Arial"/>
          <w:sz w:val="24"/>
          <w:szCs w:val="24"/>
        </w:rPr>
      </w:pPr>
      <w:r w:rsidRPr="00E96CDD">
        <w:rPr>
          <w:rFonts w:ascii="Cambria" w:hAnsi="Cambria" w:cs="Arial"/>
          <w:sz w:val="24"/>
          <w:szCs w:val="24"/>
        </w:rPr>
        <w:t>Wykonawca może powierzyć wykonanie części zamówienia podwykonawcy.</w:t>
      </w:r>
      <w:bookmarkStart w:id="119" w:name="mip33167160"/>
      <w:bookmarkEnd w:id="119"/>
    </w:p>
    <w:p w14:paraId="601D79C9" w14:textId="77777777" w:rsidR="002C56B4" w:rsidRPr="003A3796"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bookmarkStart w:id="120" w:name="mip33167166"/>
      <w:bookmarkEnd w:id="120"/>
      <w:r w:rsidRPr="00E96CDD">
        <w:rPr>
          <w:rFonts w:ascii="Cambria" w:hAnsi="Cambria" w:cs="Arial"/>
          <w:sz w:val="24"/>
          <w:szCs w:val="24"/>
        </w:rPr>
        <w:t xml:space="preserve">Zamawiający żąda wskazania przez wykonawcę części zamówienia, których wykonanie zamierza </w:t>
      </w:r>
      <w:r w:rsidRPr="003A3796">
        <w:rPr>
          <w:rFonts w:ascii="Cambria" w:hAnsi="Cambria" w:cs="Arial"/>
          <w:sz w:val="24"/>
          <w:szCs w:val="24"/>
        </w:rPr>
        <w:t>powierzyć podwykonawcom, i podania przez wykonawcę firm podwykonawców.</w:t>
      </w:r>
      <w:bookmarkStart w:id="121" w:name="mip35518125"/>
      <w:bookmarkEnd w:id="121"/>
    </w:p>
    <w:p w14:paraId="65D5F8CC" w14:textId="0163D64F" w:rsidR="003A3796" w:rsidRDefault="003A3796"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3A3796">
        <w:rPr>
          <w:rFonts w:ascii="Cambria" w:hAnsi="Cambria" w:cs="Arial"/>
          <w:sz w:val="24"/>
          <w:szCs w:val="24"/>
        </w:rPr>
        <w:t>Zamawiający żąda, aby przed przystąpieniem do wykonania zamówienia wykonawca, o ile są już znane, podał nazwy albo imiona i nazwiska oraz dane kontaktowe podwykonawców i osób do kontaktu</w:t>
      </w:r>
      <w:r w:rsidR="005B5D81">
        <w:rPr>
          <w:rFonts w:ascii="Cambria" w:hAnsi="Cambria" w:cs="Arial"/>
          <w:sz w:val="24"/>
          <w:szCs w:val="24"/>
        </w:rPr>
        <w:t xml:space="preserve"> z nimi, zaangażowanych w </w:t>
      </w:r>
      <w:r w:rsidRPr="003A3796">
        <w:rPr>
          <w:rFonts w:ascii="Cambria" w:hAnsi="Cambria" w:cs="Arial"/>
          <w:sz w:val="24"/>
          <w:szCs w:val="24"/>
        </w:rPr>
        <w:t>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215E1D8" w14:textId="476AB138" w:rsidR="00E4740F" w:rsidRPr="003A3796" w:rsidRDefault="002729D2"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2729D2">
        <w:rPr>
          <w:rFonts w:ascii="Cambria" w:hAnsi="Cambria" w:cs="Arial"/>
          <w:sz w:val="24"/>
          <w:szCs w:val="24"/>
        </w:rPr>
        <w:t> Jeżeli zmiana albo rezygnacja z podwykonawcy dotyczy podmiotu, na którego zasoby wykonawca powoływał się, na zasadach określonych w </w:t>
      </w:r>
      <w:hyperlink r:id="rId17" w:history="1">
        <w:r w:rsidRPr="002729D2">
          <w:rPr>
            <w:rFonts w:ascii="Cambria" w:hAnsi="Cambria" w:cs="Arial"/>
            <w:sz w:val="24"/>
            <w:szCs w:val="24"/>
          </w:rPr>
          <w:t>art. 22a ust. 1, w</w:t>
        </w:r>
      </w:hyperlink>
      <w:r w:rsidRPr="002729D2">
        <w:rPr>
          <w:rFonts w:ascii="Cambria" w:hAnsi="Cambria" w:cs="Arial"/>
          <w:sz w:val="24"/>
          <w:szCs w:val="24"/>
        </w:rPr>
        <w:t xml:space="preserve"> celu wykazania spełniania warunków udziału w postępowaniu, wykonawca jest obowiązany wykazać zamawiającemu, że proponowany inny podwykonawca lub wykonawca </w:t>
      </w:r>
      <w:r w:rsidRPr="002729D2">
        <w:rPr>
          <w:rFonts w:ascii="Cambria" w:hAnsi="Cambria" w:cs="Arial"/>
          <w:sz w:val="24"/>
          <w:szCs w:val="24"/>
        </w:rPr>
        <w:lastRenderedPageBreak/>
        <w:t>samodzielnie spełnia je w stopniu nie mniejszym niż podwykonawca, na którego zasoby wykonawca powoływał się w trakcie postępowania o udzielenie zamówienia.</w:t>
      </w:r>
    </w:p>
    <w:p w14:paraId="5CB68FB6" w14:textId="3F83872D"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Jeżeli powierzenie podwykonawcy wykonania części zamówienia następuje w trakcie jego realizacji, wykonawca na żądanie zamawiającego przedstawia oświadczenie, o którym mowa w</w:t>
      </w:r>
      <w:r w:rsidR="0061269D" w:rsidRPr="00E96CDD">
        <w:rPr>
          <w:rFonts w:ascii="Cambria" w:hAnsi="Cambria" w:cs="Arial"/>
          <w:sz w:val="24"/>
          <w:szCs w:val="24"/>
        </w:rPr>
        <w:t xml:space="preserve"> </w:t>
      </w:r>
      <w:r w:rsidRPr="00E96CDD">
        <w:rPr>
          <w:rFonts w:ascii="Cambria" w:hAnsi="Cambria" w:cs="Arial"/>
          <w:sz w:val="24"/>
          <w:szCs w:val="24"/>
        </w:rPr>
        <w:t>art. 25a ust. 1</w:t>
      </w:r>
      <w:r w:rsidR="008B2FE9">
        <w:rPr>
          <w:rFonts w:ascii="Cambria" w:hAnsi="Cambria" w:cs="Arial"/>
          <w:sz w:val="24"/>
          <w:szCs w:val="24"/>
        </w:rPr>
        <w:t xml:space="preserve"> ustawy</w:t>
      </w:r>
      <w:r w:rsidRPr="00E96CDD">
        <w:rPr>
          <w:rFonts w:ascii="Cambria" w:hAnsi="Cambria" w:cs="Arial"/>
          <w:sz w:val="24"/>
          <w:szCs w:val="24"/>
        </w:rPr>
        <w:t>, lub oświadczenia lub dokumenty potwierdzające brak podstaw wykluczenia wobec tego podwykonawcy.</w:t>
      </w:r>
      <w:bookmarkStart w:id="122" w:name="mip35518129"/>
      <w:bookmarkEnd w:id="122"/>
    </w:p>
    <w:p w14:paraId="62B41EA5" w14:textId="77777777"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Jeżeli zamawiający stwierdzi, że wobec danego podwykonawcy zachodzą podstawy wykluczenia, wykonawca obowiązany jest zastąpić tego podwykonawcę lub zrezygnować z powierzenia wykonania części zamówienia podwykonawcy.</w:t>
      </w:r>
      <w:bookmarkStart w:id="123" w:name="mip35518130"/>
      <w:bookmarkEnd w:id="123"/>
    </w:p>
    <w:p w14:paraId="33087E81" w14:textId="0BC997E9"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 xml:space="preserve">Przepisy ust. </w:t>
      </w:r>
      <w:r w:rsidR="002729D2">
        <w:rPr>
          <w:rFonts w:ascii="Cambria" w:hAnsi="Cambria" w:cs="Arial"/>
          <w:sz w:val="24"/>
          <w:szCs w:val="24"/>
        </w:rPr>
        <w:t>5</w:t>
      </w:r>
      <w:r w:rsidRPr="00E96CDD">
        <w:rPr>
          <w:rFonts w:ascii="Cambria" w:hAnsi="Cambria" w:cs="Arial"/>
          <w:sz w:val="24"/>
          <w:szCs w:val="24"/>
        </w:rPr>
        <w:t xml:space="preserve"> i </w:t>
      </w:r>
      <w:r w:rsidR="002729D2">
        <w:rPr>
          <w:rFonts w:ascii="Cambria" w:hAnsi="Cambria" w:cs="Arial"/>
          <w:sz w:val="24"/>
          <w:szCs w:val="24"/>
        </w:rPr>
        <w:t>6</w:t>
      </w:r>
      <w:r w:rsidR="00C10E0B" w:rsidRPr="00E96CDD">
        <w:rPr>
          <w:rFonts w:ascii="Cambria" w:hAnsi="Cambria" w:cs="Arial"/>
          <w:sz w:val="24"/>
          <w:szCs w:val="24"/>
        </w:rPr>
        <w:t xml:space="preserve"> </w:t>
      </w:r>
      <w:r w:rsidRPr="00E96CDD">
        <w:rPr>
          <w:rFonts w:ascii="Cambria" w:hAnsi="Cambria" w:cs="Arial"/>
          <w:sz w:val="24"/>
          <w:szCs w:val="24"/>
        </w:rPr>
        <w:t>stosuje się wobec dalszych podwykonawców.</w:t>
      </w:r>
      <w:bookmarkStart w:id="124" w:name="mip35518131"/>
      <w:bookmarkEnd w:id="124"/>
    </w:p>
    <w:p w14:paraId="67E9D72E" w14:textId="77777777" w:rsidR="007B5A24" w:rsidRPr="007B5A24" w:rsidRDefault="002C56B4" w:rsidP="007B5A24">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Powierzenie wykonania części zamówienia podwykonawcom nie zwalnia wykonawcy z odpowiedzialności za należyte wykonanie tego zamówienia.</w:t>
      </w:r>
    </w:p>
    <w:p w14:paraId="31D4333A" w14:textId="77777777" w:rsidR="007B5A24" w:rsidRPr="00E96CDD" w:rsidRDefault="007B5A24" w:rsidP="007B5A24">
      <w:pPr>
        <w:pStyle w:val="Dzia"/>
        <w:spacing w:after="0" w:line="360" w:lineRule="auto"/>
        <w:ind w:left="0" w:firstLine="0"/>
        <w:jc w:val="both"/>
        <w:rPr>
          <w:rFonts w:eastAsia="Times New Roman"/>
          <w:lang w:eastAsia="pl-PL"/>
        </w:rPr>
      </w:pPr>
      <w:r w:rsidRPr="00E96CDD">
        <w:rPr>
          <w:rFonts w:eastAsia="Times New Roman"/>
          <w:lang w:eastAsia="pl-PL"/>
        </w:rPr>
        <w:t>Postanowienia końcowe</w:t>
      </w:r>
    </w:p>
    <w:p w14:paraId="34BE0A45" w14:textId="3D79026C" w:rsidR="007B5A24" w:rsidRDefault="007B5A24" w:rsidP="005F15A0">
      <w:pPr>
        <w:pStyle w:val="Akapitzlist"/>
        <w:numPr>
          <w:ilvl w:val="3"/>
          <w:numId w:val="32"/>
        </w:numPr>
        <w:autoSpaceDE w:val="0"/>
        <w:autoSpaceDN w:val="0"/>
        <w:adjustRightInd w:val="0"/>
        <w:spacing w:after="0" w:line="360" w:lineRule="auto"/>
        <w:ind w:left="709" w:hanging="709"/>
        <w:jc w:val="both"/>
        <w:rPr>
          <w:rFonts w:ascii="Cambria" w:eastAsia="Times New Roman" w:hAnsi="Cambria" w:cs="Times New Roman"/>
          <w:sz w:val="24"/>
          <w:szCs w:val="24"/>
          <w:lang w:eastAsia="pl-PL"/>
        </w:rPr>
      </w:pPr>
      <w:r w:rsidRPr="005F15A0">
        <w:rPr>
          <w:rFonts w:ascii="Cambria" w:eastAsia="Times New Roman" w:hAnsi="Cambria" w:cs="Times New Roman"/>
          <w:sz w:val="24"/>
          <w:szCs w:val="24"/>
          <w:lang w:eastAsia="pl-PL"/>
        </w:rPr>
        <w:t>W sprawach nieuregulowanych zastosowanie mają przepisy ustawy z dnia 29 stycznia 2004 r. Prawo zamówień publicznych.</w:t>
      </w:r>
    </w:p>
    <w:p w14:paraId="1A123EE7" w14:textId="292FA015" w:rsidR="005F15A0" w:rsidRPr="005F15A0" w:rsidRDefault="005F15A0" w:rsidP="005F15A0">
      <w:pPr>
        <w:pStyle w:val="Akapitzlist"/>
        <w:numPr>
          <w:ilvl w:val="3"/>
          <w:numId w:val="32"/>
        </w:numPr>
        <w:suppressAutoHyphens/>
        <w:autoSpaceDE w:val="0"/>
        <w:spacing w:after="0" w:line="360" w:lineRule="auto"/>
        <w:ind w:left="709" w:hanging="709"/>
        <w:jc w:val="both"/>
        <w:rPr>
          <w:rFonts w:ascii="Cambria" w:eastAsia="Times New Roman" w:hAnsi="Cambria" w:cs="Times New Roman"/>
          <w:sz w:val="24"/>
          <w:szCs w:val="24"/>
        </w:rPr>
      </w:pPr>
      <w:r w:rsidRPr="005F15A0">
        <w:rPr>
          <w:rFonts w:ascii="Cambria" w:eastAsia="Times New Roman"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903EE3F" w14:textId="77777777" w:rsidR="005F15A0" w:rsidRPr="00673921" w:rsidRDefault="005F15A0" w:rsidP="005F15A0">
      <w:pPr>
        <w:numPr>
          <w:ilvl w:val="0"/>
          <w:numId w:val="48"/>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administratorem Pani/Pana danych osobowych </w:t>
      </w:r>
      <w:r w:rsidRPr="00673921">
        <w:rPr>
          <w:rFonts w:asciiTheme="majorHAnsi" w:eastAsia="Times New Roman" w:hAnsiTheme="majorHAnsi" w:cs="Times New Roman"/>
          <w:sz w:val="24"/>
          <w:szCs w:val="24"/>
        </w:rPr>
        <w:t xml:space="preserve">jest </w:t>
      </w:r>
      <w:r w:rsidRPr="00673921">
        <w:rPr>
          <w:rFonts w:asciiTheme="majorHAnsi" w:hAnsiTheme="majorHAnsi" w:cs="Arial"/>
          <w:sz w:val="24"/>
          <w:szCs w:val="24"/>
        </w:rPr>
        <w:t>Zakład Gospodarki Komunalnej</w:t>
      </w:r>
      <w:r w:rsidRPr="00673921">
        <w:rPr>
          <w:rFonts w:asciiTheme="majorHAnsi" w:eastAsia="Times New Roman" w:hAnsiTheme="majorHAnsi" w:cs="Times New Roman"/>
          <w:sz w:val="24"/>
          <w:szCs w:val="24"/>
        </w:rPr>
        <w:t>,</w:t>
      </w:r>
    </w:p>
    <w:p w14:paraId="36D7C7EB" w14:textId="77777777" w:rsidR="005F15A0" w:rsidRPr="00673921" w:rsidRDefault="005F15A0" w:rsidP="005F15A0">
      <w:pPr>
        <w:numPr>
          <w:ilvl w:val="0"/>
          <w:numId w:val="48"/>
        </w:numPr>
        <w:spacing w:after="0" w:line="360" w:lineRule="auto"/>
        <w:ind w:left="426" w:hanging="426"/>
        <w:contextualSpacing/>
        <w:jc w:val="both"/>
        <w:rPr>
          <w:rFonts w:asciiTheme="majorHAnsi" w:eastAsia="Times New Roman" w:hAnsiTheme="majorHAnsi" w:cs="Times New Roman"/>
          <w:sz w:val="24"/>
          <w:szCs w:val="24"/>
        </w:rPr>
      </w:pPr>
      <w:r w:rsidRPr="00061BF7">
        <w:rPr>
          <w:rFonts w:ascii="Cambria" w:eastAsia="Times New Roman" w:hAnsi="Cambria" w:cs="Times New Roman"/>
          <w:sz w:val="24"/>
          <w:szCs w:val="24"/>
        </w:rPr>
        <w:t xml:space="preserve"> inspektorem ochrony danych osobowych w</w:t>
      </w:r>
      <w:r>
        <w:rPr>
          <w:rFonts w:ascii="Cambria" w:eastAsia="Times New Roman" w:hAnsi="Cambria" w:cs="Times New Roman"/>
          <w:sz w:val="24"/>
          <w:szCs w:val="24"/>
        </w:rPr>
        <w:t xml:space="preserve"> Zakładzie Gospodarki Komunalnej</w:t>
      </w:r>
      <w:r w:rsidRPr="00061BF7">
        <w:rPr>
          <w:rFonts w:ascii="Cambria" w:eastAsia="Times New Roman" w:hAnsi="Cambria" w:cs="Times New Roman"/>
          <w:sz w:val="24"/>
          <w:szCs w:val="24"/>
        </w:rPr>
        <w:t>, jest</w:t>
      </w:r>
      <w:r>
        <w:rPr>
          <w:rFonts w:ascii="Cambria" w:eastAsia="Times New Roman" w:hAnsi="Cambria" w:cs="Times New Roman"/>
          <w:sz w:val="24"/>
          <w:szCs w:val="24"/>
        </w:rPr>
        <w:t xml:space="preserve"> Łukasz Gąsiorek, </w:t>
      </w:r>
      <w:r w:rsidRPr="00061BF7">
        <w:rPr>
          <w:rFonts w:ascii="Cambria" w:eastAsia="Times New Roman" w:hAnsi="Cambria" w:cs="Times New Roman"/>
          <w:sz w:val="24"/>
          <w:szCs w:val="24"/>
        </w:rPr>
        <w:t>e-</w:t>
      </w:r>
      <w:r w:rsidRPr="00673921">
        <w:rPr>
          <w:rFonts w:asciiTheme="majorHAnsi" w:eastAsia="Times New Roman" w:hAnsiTheme="majorHAnsi" w:cs="Times New Roman"/>
          <w:sz w:val="24"/>
          <w:szCs w:val="24"/>
        </w:rPr>
        <w:t xml:space="preserve">mail: </w:t>
      </w:r>
      <w:r w:rsidRPr="006B1D30">
        <w:rPr>
          <w:rFonts w:asciiTheme="majorHAnsi" w:hAnsiTheme="majorHAnsi" w:cs="Arial"/>
          <w:sz w:val="24"/>
          <w:szCs w:val="24"/>
        </w:rPr>
        <w:t>iod@lesny.com.pl</w:t>
      </w:r>
    </w:p>
    <w:p w14:paraId="0F1D64D5" w14:textId="0E85B710"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Pani/Pana dane osobowe przetwarzane będą na podstawie art. 6 ust. 1 lit. c RODO w celu związanym z postępowaniem o udzielenie zamówienia pt.</w:t>
      </w:r>
      <w:r w:rsidR="008B2FE9" w:rsidRPr="008B2FE9">
        <w:rPr>
          <w:rFonts w:ascii="Cambria" w:hAnsi="Cambria" w:cs="Arial"/>
          <w:bCs/>
          <w:sz w:val="24"/>
          <w:szCs w:val="24"/>
        </w:rPr>
        <w:t xml:space="preserve"> </w:t>
      </w:r>
      <w:r w:rsidR="008B2FE9">
        <w:rPr>
          <w:rFonts w:ascii="Cambria" w:hAnsi="Cambria" w:cs="Arial"/>
          <w:bCs/>
          <w:sz w:val="24"/>
          <w:szCs w:val="24"/>
        </w:rPr>
        <w:t>„Naprawa gminnych dróg gruntowych na terenie miasta i gminy Środa Wielkopolska”</w:t>
      </w:r>
      <w:r w:rsidRPr="00061BF7">
        <w:rPr>
          <w:rFonts w:ascii="Cambria" w:eastAsia="Times New Roman" w:hAnsi="Cambria" w:cs="Times New Roman"/>
          <w:sz w:val="24"/>
          <w:szCs w:val="24"/>
        </w:rPr>
        <w:t xml:space="preserve">, numer postępowania: </w:t>
      </w:r>
      <w:r>
        <w:rPr>
          <w:rFonts w:ascii="Cambria" w:eastAsia="Times New Roman" w:hAnsi="Cambria" w:cs="Times New Roman"/>
          <w:sz w:val="24"/>
          <w:szCs w:val="24"/>
        </w:rPr>
        <w:t>ZGK/</w:t>
      </w:r>
      <w:r w:rsidR="00AA6AB2">
        <w:rPr>
          <w:rFonts w:ascii="Cambria" w:eastAsia="Times New Roman" w:hAnsi="Cambria" w:cs="Times New Roman"/>
          <w:sz w:val="24"/>
          <w:szCs w:val="24"/>
        </w:rPr>
        <w:t>1</w:t>
      </w:r>
      <w:r>
        <w:rPr>
          <w:rFonts w:ascii="Cambria" w:eastAsia="Times New Roman" w:hAnsi="Cambria" w:cs="Times New Roman"/>
          <w:sz w:val="24"/>
          <w:szCs w:val="24"/>
        </w:rPr>
        <w:t>/20</w:t>
      </w:r>
      <w:r w:rsidR="00AA6AB2">
        <w:rPr>
          <w:rFonts w:ascii="Cambria" w:eastAsia="Times New Roman" w:hAnsi="Cambria" w:cs="Times New Roman"/>
          <w:sz w:val="24"/>
          <w:szCs w:val="24"/>
        </w:rPr>
        <w:t>20</w:t>
      </w:r>
      <w:r w:rsidRPr="00061BF7">
        <w:rPr>
          <w:rFonts w:ascii="Cambria" w:eastAsia="Times New Roman" w:hAnsi="Cambria" w:cs="Times New Roman"/>
          <w:sz w:val="24"/>
          <w:szCs w:val="24"/>
        </w:rPr>
        <w:t>, prowadzonym w trybie przetargu nieograniczonego;</w:t>
      </w:r>
    </w:p>
    <w:p w14:paraId="75B1E66A"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odbiorcami Pani/Pana danych osobowych będą osoby lub podmioty, którym udostępniona zostanie dokumentacja postępowania w oparciu o art. 8 oraz art. 96 ust. 3 </w:t>
      </w:r>
      <w:r>
        <w:rPr>
          <w:rFonts w:ascii="Cambria" w:eastAsia="Times New Roman" w:hAnsi="Cambria" w:cs="Times New Roman"/>
          <w:sz w:val="24"/>
          <w:szCs w:val="24"/>
        </w:rPr>
        <w:t>PZP oraz osoby zajmujące się przeprowadzaniem procedury przetargowej;</w:t>
      </w:r>
    </w:p>
    <w:p w14:paraId="44E162B3"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Pani/Pana dane osobowe będą przechowywane, zgodnie z art. 97 ust. 1 PZP, przez okres 4 lat od dnia zakończenia postępowania o udzielenie zamówienia, a jeżeli czas </w:t>
      </w:r>
      <w:r w:rsidRPr="00061BF7">
        <w:rPr>
          <w:rFonts w:ascii="Cambria" w:eastAsia="Times New Roman" w:hAnsi="Cambria" w:cs="Times New Roman"/>
          <w:sz w:val="24"/>
          <w:szCs w:val="24"/>
        </w:rPr>
        <w:lastRenderedPageBreak/>
        <w:t>trwania umowy przekracza 4 lata, okres przechowywania obejmuje cały czas trwania umowy;</w:t>
      </w:r>
    </w:p>
    <w:p w14:paraId="15943FFA"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73671037"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odniesieniu do Pani/Pana danych osobowych decyzje nie będą podejmowane w sposób zautomatyzowany, stosowanie do art. 22 RODO;</w:t>
      </w:r>
    </w:p>
    <w:p w14:paraId="53E6093D"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posiada Pani/Pan:</w:t>
      </w:r>
    </w:p>
    <w:p w14:paraId="3AFD3B5B"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15 RODO prawo dostępu do danych osobowych Pani/Pana dotyczących;</w:t>
      </w:r>
    </w:p>
    <w:p w14:paraId="1FDAF5DE"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16 RODO prawo do sprostowania Pani/Pana danych osobowych;</w:t>
      </w:r>
    </w:p>
    <w:p w14:paraId="2E16F707"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 xml:space="preserve">na podstawie art. 18 RODO prawo żądania od administratora ograniczenia przetwarzania danych osobowych z zastrzeżeniem przypadków, o których mowa w art. 18 ust. 2 RODO;  </w:t>
      </w:r>
    </w:p>
    <w:p w14:paraId="420F95EB" w14:textId="77777777" w:rsidR="005F15A0" w:rsidRPr="00061BF7" w:rsidRDefault="005F15A0" w:rsidP="005F15A0">
      <w:pPr>
        <w:numPr>
          <w:ilvl w:val="0"/>
          <w:numId w:val="49"/>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wniesienia skargi do Prezesa Urzędu Ochrony Danych Osobowych, gdy uzna Pani/Pan, że przetwarzanie danych osobowych Pani/Pana dotyczących narusza przepisy RODO;</w:t>
      </w:r>
    </w:p>
    <w:p w14:paraId="6AF7320F" w14:textId="77777777" w:rsidR="005F15A0" w:rsidRPr="00061BF7" w:rsidRDefault="005F15A0" w:rsidP="005F15A0">
      <w:pPr>
        <w:numPr>
          <w:ilvl w:val="0"/>
          <w:numId w:val="48"/>
        </w:numPr>
        <w:spacing w:after="0" w:line="360" w:lineRule="auto"/>
        <w:ind w:left="426" w:hanging="426"/>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nie przysługuje Pani/Panu:</w:t>
      </w:r>
    </w:p>
    <w:p w14:paraId="2848538D" w14:textId="77777777" w:rsidR="005F15A0" w:rsidRPr="00061BF7" w:rsidRDefault="005F15A0" w:rsidP="005F15A0">
      <w:pPr>
        <w:numPr>
          <w:ilvl w:val="0"/>
          <w:numId w:val="50"/>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w związku z art. 17 ust. 3 lit. b, d lub e RODO prawo do usunięcia danych osobowych;</w:t>
      </w:r>
    </w:p>
    <w:p w14:paraId="79BA037D" w14:textId="77777777" w:rsidR="005F15A0" w:rsidRPr="00061BF7" w:rsidRDefault="005F15A0" w:rsidP="005F15A0">
      <w:pPr>
        <w:numPr>
          <w:ilvl w:val="0"/>
          <w:numId w:val="50"/>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prawo do przenoszenia danych osobowych, o którym mowa w art. 20 RODO;</w:t>
      </w:r>
    </w:p>
    <w:p w14:paraId="799CB681" w14:textId="3D25E49B" w:rsidR="007B5A24" w:rsidRPr="0067699D" w:rsidRDefault="005F15A0" w:rsidP="0067699D">
      <w:pPr>
        <w:numPr>
          <w:ilvl w:val="0"/>
          <w:numId w:val="50"/>
        </w:numPr>
        <w:spacing w:after="0" w:line="360" w:lineRule="auto"/>
        <w:ind w:left="709" w:hanging="283"/>
        <w:contextualSpacing/>
        <w:jc w:val="both"/>
        <w:rPr>
          <w:rFonts w:ascii="Cambria" w:eastAsia="Times New Roman" w:hAnsi="Cambria" w:cs="Times New Roman"/>
          <w:sz w:val="24"/>
          <w:szCs w:val="24"/>
        </w:rPr>
      </w:pPr>
      <w:r w:rsidRPr="00061BF7">
        <w:rPr>
          <w:rFonts w:ascii="Cambria" w:eastAsia="Times New Roman" w:hAnsi="Cambria" w:cs="Times New Roman"/>
          <w:sz w:val="24"/>
          <w:szCs w:val="24"/>
        </w:rPr>
        <w:t>na podstawie art. 21 RODO prawo sprzeciwu, wobec przetwarzania danych osobowych, gdyż podstawą prawną przetwarzania Pani/Pana danych osobowych jest art. 6 ust. 1 lit. c RODO.</w:t>
      </w:r>
    </w:p>
    <w:p w14:paraId="0C1270F9" w14:textId="77777777" w:rsidR="006336EC" w:rsidRPr="00E96CDD" w:rsidRDefault="006336EC" w:rsidP="00DD7F11">
      <w:pPr>
        <w:pStyle w:val="Dzia"/>
        <w:spacing w:after="0" w:line="360" w:lineRule="auto"/>
        <w:ind w:left="0" w:firstLine="0"/>
        <w:jc w:val="both"/>
        <w:rPr>
          <w:rFonts w:eastAsia="Times New Roman"/>
          <w:lang w:eastAsia="pl-PL"/>
        </w:rPr>
      </w:pPr>
      <w:bookmarkStart w:id="125" w:name="_Toc463445582"/>
      <w:r w:rsidRPr="00E96CDD">
        <w:rPr>
          <w:rFonts w:eastAsia="Times New Roman"/>
          <w:lang w:eastAsia="pl-PL"/>
        </w:rPr>
        <w:t>Załączniki</w:t>
      </w:r>
      <w:bookmarkEnd w:id="125"/>
    </w:p>
    <w:p w14:paraId="3A84A88B" w14:textId="1ADF5657" w:rsidR="00F31B8B" w:rsidRPr="00E96CDD" w:rsidRDefault="00F31B8B"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 xml:space="preserve">Załącznik 1: </w:t>
      </w:r>
      <w:r>
        <w:rPr>
          <w:rFonts w:ascii="Cambria" w:hAnsi="Cambria"/>
          <w:color w:val="000000"/>
          <w:sz w:val="24"/>
          <w:szCs w:val="24"/>
        </w:rPr>
        <w:tab/>
      </w:r>
      <w:r w:rsidR="001A6A04">
        <w:rPr>
          <w:rFonts w:ascii="Cambria" w:hAnsi="Cambria"/>
          <w:color w:val="000000"/>
          <w:sz w:val="24"/>
          <w:szCs w:val="24"/>
        </w:rPr>
        <w:t>Formularz ofertowy</w:t>
      </w:r>
    </w:p>
    <w:p w14:paraId="0E42BD28" w14:textId="59CC9CEC" w:rsidR="00F31B8B" w:rsidRDefault="00696822"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Załącznik 2</w:t>
      </w:r>
      <w:r w:rsidR="00F31B8B">
        <w:rPr>
          <w:rFonts w:ascii="Cambria" w:hAnsi="Cambria"/>
          <w:color w:val="000000"/>
          <w:sz w:val="24"/>
          <w:szCs w:val="24"/>
        </w:rPr>
        <w:t>:</w:t>
      </w:r>
      <w:r w:rsidR="00F31B8B">
        <w:rPr>
          <w:rFonts w:ascii="Cambria" w:hAnsi="Cambria"/>
          <w:color w:val="000000"/>
          <w:sz w:val="24"/>
          <w:szCs w:val="24"/>
        </w:rPr>
        <w:tab/>
      </w:r>
      <w:r w:rsidR="001A6A04">
        <w:rPr>
          <w:rFonts w:ascii="Cambria" w:hAnsi="Cambria"/>
          <w:color w:val="000000"/>
          <w:sz w:val="24"/>
          <w:szCs w:val="24"/>
        </w:rPr>
        <w:t>Oświadczenie wykonawcy z art. 25a ust. 1 dotyczące spełniania warunków udziału w postępowaniu</w:t>
      </w:r>
    </w:p>
    <w:p w14:paraId="5B94168A" w14:textId="6ED3DDD2" w:rsidR="00687475" w:rsidRDefault="00D92C29"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 xml:space="preserve">Załącznik 3: </w:t>
      </w:r>
      <w:r>
        <w:rPr>
          <w:rFonts w:ascii="Cambria" w:hAnsi="Cambria"/>
          <w:color w:val="000000"/>
          <w:sz w:val="24"/>
          <w:szCs w:val="24"/>
        </w:rPr>
        <w:tab/>
      </w:r>
      <w:r w:rsidR="00687475" w:rsidRPr="00E96CDD">
        <w:rPr>
          <w:rFonts w:ascii="Cambria" w:hAnsi="Cambria"/>
          <w:color w:val="000000"/>
          <w:sz w:val="24"/>
          <w:szCs w:val="24"/>
        </w:rPr>
        <w:t xml:space="preserve">Oświadczenie wykonawcy z art. 25a ust. 1 dotyczące przesłanek wykluczenia </w:t>
      </w:r>
      <w:r w:rsidR="001A6A04">
        <w:rPr>
          <w:rFonts w:ascii="Cambria" w:hAnsi="Cambria"/>
          <w:color w:val="000000"/>
          <w:sz w:val="24"/>
          <w:szCs w:val="24"/>
        </w:rPr>
        <w:t>z postępowania</w:t>
      </w:r>
    </w:p>
    <w:p w14:paraId="315F6726" w14:textId="61F29AA0" w:rsidR="00D92C29" w:rsidRPr="00E96CDD" w:rsidRDefault="00687475"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Załącznik 4:</w:t>
      </w:r>
      <w:r>
        <w:rPr>
          <w:rFonts w:ascii="Cambria" w:hAnsi="Cambria"/>
          <w:color w:val="000000"/>
          <w:sz w:val="24"/>
          <w:szCs w:val="24"/>
        </w:rPr>
        <w:tab/>
      </w:r>
      <w:r w:rsidR="00D92C29" w:rsidRPr="00E96CDD">
        <w:rPr>
          <w:rFonts w:ascii="Cambria" w:hAnsi="Cambria"/>
          <w:color w:val="000000"/>
          <w:sz w:val="24"/>
          <w:szCs w:val="24"/>
        </w:rPr>
        <w:t xml:space="preserve">Lista podmiotów należących do tej samej grupy kapitałowej /informacja o tym, że </w:t>
      </w:r>
      <w:r w:rsidR="001A6A04">
        <w:rPr>
          <w:rFonts w:ascii="Cambria" w:hAnsi="Cambria"/>
          <w:color w:val="000000"/>
          <w:sz w:val="24"/>
          <w:szCs w:val="24"/>
        </w:rPr>
        <w:t>nie należy do grupy kapitałowej</w:t>
      </w:r>
    </w:p>
    <w:p w14:paraId="0FD3B31C" w14:textId="3322D015" w:rsidR="008C46DD" w:rsidRDefault="00687475" w:rsidP="00F31B8B">
      <w:pPr>
        <w:pStyle w:val="Akapitzlist"/>
        <w:tabs>
          <w:tab w:val="left" w:pos="2268"/>
        </w:tabs>
        <w:suppressAutoHyphens/>
        <w:autoSpaceDE w:val="0"/>
        <w:spacing w:after="0" w:line="360" w:lineRule="auto"/>
        <w:ind w:left="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Załącznik 5</w:t>
      </w:r>
      <w:r w:rsidR="00F31B8B">
        <w:rPr>
          <w:rFonts w:ascii="Cambria" w:eastAsia="Times New Roman" w:hAnsi="Cambria" w:cs="Times New Roman"/>
          <w:sz w:val="24"/>
          <w:szCs w:val="24"/>
          <w:lang w:eastAsia="pl-PL"/>
        </w:rPr>
        <w:t>:</w:t>
      </w:r>
      <w:r w:rsidR="00F31B8B">
        <w:rPr>
          <w:rFonts w:ascii="Cambria" w:eastAsia="Times New Roman" w:hAnsi="Cambria" w:cs="Times New Roman"/>
          <w:sz w:val="24"/>
          <w:szCs w:val="24"/>
          <w:lang w:eastAsia="pl-PL"/>
        </w:rPr>
        <w:tab/>
      </w:r>
      <w:r w:rsidR="00F31B8B" w:rsidRPr="00E96CDD">
        <w:rPr>
          <w:rFonts w:ascii="Cambria" w:eastAsia="Times New Roman" w:hAnsi="Cambria" w:cs="Times New Roman"/>
          <w:sz w:val="24"/>
          <w:szCs w:val="24"/>
          <w:lang w:eastAsia="pl-PL"/>
        </w:rPr>
        <w:t>Wzór umowy</w:t>
      </w:r>
    </w:p>
    <w:p w14:paraId="19D4E4FD" w14:textId="1BA0854E" w:rsidR="0055772F" w:rsidRDefault="0055772F" w:rsidP="00F31B8B">
      <w:pPr>
        <w:pStyle w:val="Akapitzlist"/>
        <w:tabs>
          <w:tab w:val="left" w:pos="2268"/>
        </w:tabs>
        <w:suppressAutoHyphens/>
        <w:autoSpaceDE w:val="0"/>
        <w:spacing w:after="0" w:line="360" w:lineRule="auto"/>
        <w:ind w:left="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Załącznik 6: </w:t>
      </w:r>
      <w:r>
        <w:rPr>
          <w:rFonts w:ascii="Cambria" w:eastAsia="Times New Roman" w:hAnsi="Cambria" w:cs="Times New Roman"/>
          <w:sz w:val="24"/>
          <w:szCs w:val="24"/>
          <w:lang w:eastAsia="pl-PL"/>
        </w:rPr>
        <w:tab/>
        <w:t>Wykaz robót budowlanych</w:t>
      </w:r>
    </w:p>
    <w:p w14:paraId="134A11FB" w14:textId="112EACA9" w:rsidR="0055772F" w:rsidRDefault="0055772F" w:rsidP="00F31B8B">
      <w:pPr>
        <w:pStyle w:val="Akapitzlist"/>
        <w:tabs>
          <w:tab w:val="left" w:pos="2268"/>
        </w:tabs>
        <w:suppressAutoHyphens/>
        <w:autoSpaceDE w:val="0"/>
        <w:spacing w:after="0" w:line="360" w:lineRule="auto"/>
        <w:ind w:left="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Załącznik 7:</w:t>
      </w:r>
      <w:r>
        <w:rPr>
          <w:rFonts w:ascii="Cambria" w:eastAsia="Times New Roman" w:hAnsi="Cambria" w:cs="Times New Roman"/>
          <w:sz w:val="24"/>
          <w:szCs w:val="24"/>
          <w:lang w:eastAsia="pl-PL"/>
        </w:rPr>
        <w:tab/>
        <w:t>Wykaz narzędzi</w:t>
      </w:r>
    </w:p>
    <w:p w14:paraId="01C22C6B" w14:textId="5D3ABBBC" w:rsidR="0055772F" w:rsidRPr="00E96CDD" w:rsidRDefault="0055772F"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eastAsia="Times New Roman" w:hAnsi="Cambria" w:cs="Times New Roman"/>
          <w:sz w:val="24"/>
          <w:szCs w:val="24"/>
          <w:lang w:eastAsia="pl-PL"/>
        </w:rPr>
        <w:t>Załącznik 8:</w:t>
      </w:r>
      <w:r>
        <w:rPr>
          <w:rFonts w:ascii="Cambria" w:eastAsia="Times New Roman" w:hAnsi="Cambria" w:cs="Times New Roman"/>
          <w:sz w:val="24"/>
          <w:szCs w:val="24"/>
          <w:lang w:eastAsia="pl-PL"/>
        </w:rPr>
        <w:tab/>
        <w:t>Wykaz osób</w:t>
      </w:r>
    </w:p>
    <w:p w14:paraId="150A1A02" w14:textId="77777777" w:rsidR="009F152C" w:rsidRDefault="009F152C" w:rsidP="00DD7F11">
      <w:pPr>
        <w:tabs>
          <w:tab w:val="left" w:pos="2268"/>
        </w:tabs>
        <w:autoSpaceDE w:val="0"/>
        <w:autoSpaceDN w:val="0"/>
        <w:adjustRightInd w:val="0"/>
        <w:spacing w:line="360" w:lineRule="auto"/>
        <w:jc w:val="both"/>
        <w:rPr>
          <w:rFonts w:ascii="Cambria" w:eastAsia="Times New Roman" w:hAnsi="Cambria" w:cs="Times New Roman"/>
          <w:sz w:val="24"/>
          <w:szCs w:val="24"/>
          <w:lang w:eastAsia="pl-PL"/>
        </w:rPr>
      </w:pPr>
    </w:p>
    <w:p w14:paraId="3140FAC2" w14:textId="77777777" w:rsidR="0055772F" w:rsidRPr="00E96CDD" w:rsidRDefault="0055772F" w:rsidP="00DD7F11">
      <w:pPr>
        <w:tabs>
          <w:tab w:val="left" w:pos="2268"/>
        </w:tabs>
        <w:autoSpaceDE w:val="0"/>
        <w:autoSpaceDN w:val="0"/>
        <w:adjustRightInd w:val="0"/>
        <w:spacing w:line="360" w:lineRule="auto"/>
        <w:jc w:val="both"/>
        <w:rPr>
          <w:rFonts w:ascii="Cambria" w:eastAsia="Times New Roman" w:hAnsi="Cambria" w:cs="Times New Roman"/>
          <w:sz w:val="24"/>
          <w:szCs w:val="24"/>
          <w:lang w:eastAsia="pl-PL"/>
        </w:rPr>
      </w:pPr>
    </w:p>
    <w:p w14:paraId="3F946C22" w14:textId="3FBA74F4" w:rsidR="00AF1B8E" w:rsidRPr="00E96CDD" w:rsidRDefault="00AF1B8E" w:rsidP="00DD7F11">
      <w:pPr>
        <w:pStyle w:val="pkt"/>
        <w:tabs>
          <w:tab w:val="left" w:pos="5954"/>
        </w:tabs>
        <w:spacing w:before="0" w:after="0" w:line="360" w:lineRule="auto"/>
        <w:ind w:left="0" w:firstLine="0"/>
        <w:jc w:val="both"/>
        <w:rPr>
          <w:rFonts w:ascii="Cambria" w:hAnsi="Cambria"/>
          <w:sz w:val="24"/>
        </w:rPr>
      </w:pPr>
      <w:r w:rsidRPr="00E96CDD">
        <w:rPr>
          <w:rFonts w:ascii="Cambria" w:hAnsi="Cambria"/>
          <w:sz w:val="24"/>
        </w:rPr>
        <w:t>Środa</w:t>
      </w:r>
      <w:r w:rsidR="0073770A">
        <w:rPr>
          <w:rFonts w:ascii="Cambria" w:hAnsi="Cambria"/>
          <w:sz w:val="24"/>
        </w:rPr>
        <w:t xml:space="preserve"> Wielkopolska, dnia </w:t>
      </w:r>
      <w:r w:rsidR="008F058F">
        <w:rPr>
          <w:rFonts w:ascii="Cambria" w:hAnsi="Cambria"/>
          <w:sz w:val="24"/>
        </w:rPr>
        <w:t>17.01</w:t>
      </w:r>
      <w:r w:rsidR="007204A0">
        <w:rPr>
          <w:rFonts w:ascii="Cambria" w:hAnsi="Cambria"/>
          <w:sz w:val="24"/>
        </w:rPr>
        <w:t>.</w:t>
      </w:r>
      <w:r w:rsidR="008F058F">
        <w:rPr>
          <w:rFonts w:ascii="Cambria" w:hAnsi="Cambria"/>
          <w:sz w:val="24"/>
          <w:lang w:eastAsia="pl-PL"/>
        </w:rPr>
        <w:t>2020</w:t>
      </w:r>
      <w:r w:rsidRPr="00E96CDD">
        <w:rPr>
          <w:rFonts w:ascii="Cambria" w:hAnsi="Cambria"/>
          <w:sz w:val="24"/>
        </w:rPr>
        <w:t xml:space="preserve"> r.</w:t>
      </w:r>
      <w:r w:rsidRPr="00E96CDD">
        <w:rPr>
          <w:rFonts w:ascii="Cambria" w:hAnsi="Cambria"/>
          <w:sz w:val="24"/>
        </w:rPr>
        <w:tab/>
        <w:t>Z A T W I E R D Z A M</w:t>
      </w:r>
    </w:p>
    <w:p w14:paraId="3C05310A" w14:textId="77777777" w:rsidR="00AF1B8E" w:rsidRPr="00E96CDD" w:rsidRDefault="00AF1B8E" w:rsidP="00DD7F11">
      <w:pPr>
        <w:spacing w:line="360" w:lineRule="auto"/>
        <w:jc w:val="both"/>
        <w:rPr>
          <w:rFonts w:ascii="Cambria" w:hAnsi="Cambria"/>
          <w:sz w:val="24"/>
          <w:szCs w:val="24"/>
        </w:rPr>
      </w:pPr>
    </w:p>
    <w:p w14:paraId="2E371A8F" w14:textId="77777777" w:rsidR="00624194" w:rsidRPr="00E96CDD" w:rsidRDefault="00624194" w:rsidP="0023138B">
      <w:pPr>
        <w:spacing w:after="0"/>
        <w:ind w:left="5954"/>
        <w:rPr>
          <w:rFonts w:ascii="Cambria" w:hAnsi="Cambria"/>
          <w:b/>
          <w:sz w:val="24"/>
          <w:szCs w:val="24"/>
        </w:rPr>
      </w:pPr>
      <w:r w:rsidRPr="00E96CDD">
        <w:rPr>
          <w:rFonts w:ascii="Cambria" w:hAnsi="Cambria"/>
          <w:b/>
          <w:sz w:val="24"/>
          <w:szCs w:val="24"/>
        </w:rPr>
        <w:t>Dyrektor</w:t>
      </w:r>
    </w:p>
    <w:p w14:paraId="263474E6" w14:textId="77777777" w:rsidR="007204A0" w:rsidRDefault="007204A0" w:rsidP="0023138B">
      <w:pPr>
        <w:spacing w:after="0" w:line="360" w:lineRule="auto"/>
        <w:ind w:left="5245" w:firstLine="709"/>
        <w:jc w:val="both"/>
        <w:rPr>
          <w:rFonts w:ascii="Cambria" w:hAnsi="Cambria"/>
          <w:b/>
          <w:sz w:val="24"/>
          <w:szCs w:val="24"/>
        </w:rPr>
      </w:pPr>
    </w:p>
    <w:p w14:paraId="6A145243" w14:textId="2E92AC8A" w:rsidR="00AF1B8E" w:rsidRPr="00E96CDD" w:rsidRDefault="00932483" w:rsidP="0023138B">
      <w:pPr>
        <w:spacing w:after="0" w:line="360" w:lineRule="auto"/>
        <w:ind w:left="5245" w:firstLine="709"/>
        <w:jc w:val="both"/>
        <w:rPr>
          <w:rFonts w:ascii="Cambria" w:hAnsi="Cambria"/>
          <w:b/>
          <w:sz w:val="24"/>
          <w:szCs w:val="24"/>
        </w:rPr>
      </w:pPr>
      <w:r>
        <w:rPr>
          <w:rFonts w:ascii="Cambria" w:hAnsi="Cambria"/>
          <w:b/>
          <w:sz w:val="24"/>
          <w:szCs w:val="24"/>
        </w:rPr>
        <w:t>Waldemar Owczarzak</w:t>
      </w:r>
    </w:p>
    <w:sectPr w:rsidR="00AF1B8E" w:rsidRPr="00E96CDD" w:rsidSect="00480C45">
      <w:headerReference w:type="default" r:id="rId18"/>
      <w:footerReference w:type="default" r:id="rId19"/>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4FDDBE" w15:done="0"/>
  <w15:commentEx w15:paraId="59D24DDA" w15:done="0"/>
  <w15:commentEx w15:paraId="4BC0FF73" w15:done="0"/>
  <w15:commentEx w15:paraId="67F431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4FDDBE" w16cid:durableId="211B590B"/>
  <w16cid:commentId w16cid:paraId="59D24DDA" w16cid:durableId="211B5AAA"/>
  <w16cid:commentId w16cid:paraId="4BC0FF73" w16cid:durableId="211B5E7C"/>
  <w16cid:commentId w16cid:paraId="67F431EA" w16cid:durableId="211B5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1B2A5" w14:textId="77777777" w:rsidR="00887E8E" w:rsidRDefault="00887E8E" w:rsidP="006336EC">
      <w:pPr>
        <w:spacing w:line="240" w:lineRule="auto"/>
      </w:pPr>
      <w:r>
        <w:separator/>
      </w:r>
    </w:p>
  </w:endnote>
  <w:endnote w:type="continuationSeparator" w:id="0">
    <w:p w14:paraId="66FFDC74" w14:textId="77777777" w:rsidR="00887E8E" w:rsidRDefault="00887E8E"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Heiti TC Light"/>
    <w:charset w:val="80"/>
    <w:family w:val="auto"/>
    <w:pitch w:val="default"/>
  </w:font>
  <w:font w:name="Open Sans">
    <w:altName w:val="Cambria"/>
    <w:charset w:val="EE"/>
    <w:family w:val="swiss"/>
    <w:pitch w:val="variable"/>
    <w:sig w:usb0="E00002EF" w:usb1="4000205B" w:usb2="00000028" w:usb3="00000000" w:csb0="0000019F" w:csb1="00000000"/>
  </w:font>
  <w:font w:name="TimesNewRoman,Bold">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504A5690" w14:textId="77777777" w:rsidR="00D2550B" w:rsidRDefault="00D2550B" w:rsidP="00D05C25">
        <w:pPr>
          <w:pStyle w:val="Stopka"/>
          <w:jc w:val="center"/>
        </w:pPr>
        <w:r w:rsidRPr="00E70122">
          <w:rPr>
            <w:rFonts w:ascii="Cambria" w:hAnsi="Cambria"/>
          </w:rPr>
          <w:fldChar w:fldCharType="begin"/>
        </w:r>
        <w:r w:rsidRPr="00E70122">
          <w:rPr>
            <w:rFonts w:ascii="Cambria" w:hAnsi="Cambria"/>
          </w:rPr>
          <w:instrText xml:space="preserve"> PAGE   \* MERGEFORMAT </w:instrText>
        </w:r>
        <w:r w:rsidRPr="00E70122">
          <w:rPr>
            <w:rFonts w:ascii="Cambria" w:hAnsi="Cambria"/>
          </w:rPr>
          <w:fldChar w:fldCharType="separate"/>
        </w:r>
        <w:r w:rsidR="00623476">
          <w:rPr>
            <w:rFonts w:ascii="Cambria" w:hAnsi="Cambria"/>
            <w:noProof/>
          </w:rPr>
          <w:t>8</w:t>
        </w:r>
        <w:r w:rsidRPr="00E70122">
          <w:rPr>
            <w:rFonts w:ascii="Cambria" w:hAnsi="Cambria"/>
            <w:noProof/>
          </w:rPr>
          <w:fldChar w:fldCharType="end"/>
        </w:r>
        <w:r w:rsidRPr="00E70122">
          <w:rPr>
            <w:rFonts w:ascii="Cambria" w:hAnsi="Cambria"/>
            <w:noProof/>
          </w:rPr>
          <w:t>/</w:t>
        </w:r>
        <w:r>
          <w:rPr>
            <w:rFonts w:ascii="Cambria" w:hAnsi="Cambria"/>
            <w:noProof/>
          </w:rPr>
          <w:fldChar w:fldCharType="begin"/>
        </w:r>
        <w:r>
          <w:rPr>
            <w:rFonts w:ascii="Cambria" w:hAnsi="Cambria"/>
            <w:noProof/>
          </w:rPr>
          <w:instrText xml:space="preserve"> NUMPAGES  \* Arabic  \* MERGEFORMAT </w:instrText>
        </w:r>
        <w:r>
          <w:rPr>
            <w:rFonts w:ascii="Cambria" w:hAnsi="Cambria"/>
            <w:noProof/>
          </w:rPr>
          <w:fldChar w:fldCharType="separate"/>
        </w:r>
        <w:r w:rsidR="00623476">
          <w:rPr>
            <w:rFonts w:ascii="Cambria" w:hAnsi="Cambria"/>
            <w:noProof/>
          </w:rPr>
          <w:t>36</w:t>
        </w:r>
        <w:r>
          <w:rPr>
            <w:rFonts w:ascii="Cambria" w:hAnsi="Cambri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56BA" w14:textId="77777777" w:rsidR="00887E8E" w:rsidRDefault="00887E8E" w:rsidP="006336EC">
      <w:pPr>
        <w:spacing w:line="240" w:lineRule="auto"/>
      </w:pPr>
      <w:r>
        <w:separator/>
      </w:r>
    </w:p>
  </w:footnote>
  <w:footnote w:type="continuationSeparator" w:id="0">
    <w:p w14:paraId="57F763D4" w14:textId="77777777" w:rsidR="00887E8E" w:rsidRDefault="00887E8E" w:rsidP="006336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3B39" w14:textId="77777777" w:rsidR="00D2550B" w:rsidRDefault="00D2550B"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F0A0F430"/>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81226C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0FA26FE3"/>
    <w:multiLevelType w:val="hybridMultilevel"/>
    <w:tmpl w:val="29C82570"/>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BEC6D2C"/>
    <w:multiLevelType w:val="hybridMultilevel"/>
    <w:tmpl w:val="A6AED3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A500A7"/>
    <w:multiLevelType w:val="hybridMultilevel"/>
    <w:tmpl w:val="4BC4F07E"/>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4">
    <w:nsid w:val="22AE2867"/>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5">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5A702B9"/>
    <w:multiLevelType w:val="multilevel"/>
    <w:tmpl w:val="4482983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i w:val="0"/>
      </w:rPr>
    </w:lvl>
    <w:lvl w:ilvl="2">
      <w:start w:val="1"/>
      <w:numFmt w:val="decimal"/>
      <w:lvlText w:val="%1.%2.%3."/>
      <w:lvlJc w:val="left"/>
      <w:pPr>
        <w:ind w:left="1781" w:hanging="504"/>
      </w:pPr>
      <w:rPr>
        <w:rFonts w:ascii="Cambria" w:hAnsi="Cambria" w:hint="default"/>
        <w:sz w:val="24"/>
        <w:szCs w:val="24"/>
      </w:rPr>
    </w:lvl>
    <w:lvl w:ilvl="3">
      <w:start w:val="1"/>
      <w:numFmt w:val="decimal"/>
      <w:lvlText w:val="%1.%2.%3.%4."/>
      <w:lvlJc w:val="left"/>
      <w:pPr>
        <w:ind w:left="2208" w:hanging="648"/>
      </w:pPr>
      <w:rPr>
        <w:rFonts w:ascii="Cambria" w:hAnsi="Cambria"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B206ECD"/>
    <w:multiLevelType w:val="hybridMultilevel"/>
    <w:tmpl w:val="EB8A9A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C521E8"/>
    <w:multiLevelType w:val="hybridMultilevel"/>
    <w:tmpl w:val="7A8A9904"/>
    <w:lvl w:ilvl="0" w:tplc="161810BC">
      <w:start w:val="1"/>
      <w:numFmt w:val="decimal"/>
      <w:lvlText w:val="%1)"/>
      <w:lvlJc w:val="left"/>
      <w:pPr>
        <w:tabs>
          <w:tab w:val="num" w:pos="794"/>
        </w:tabs>
        <w:ind w:left="794" w:hanging="397"/>
      </w:pPr>
      <w:rPr>
        <w:rFonts w:cs="Times New Roman" w:hint="default"/>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33">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6">
    <w:nsid w:val="4CC847BC"/>
    <w:multiLevelType w:val="hybridMultilevel"/>
    <w:tmpl w:val="5CEC2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276602"/>
    <w:multiLevelType w:val="multilevel"/>
    <w:tmpl w:val="B7A0F744"/>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9">
    <w:nsid w:val="50EE6EE2"/>
    <w:multiLevelType w:val="hybridMultilevel"/>
    <w:tmpl w:val="228833C0"/>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40">
    <w:nsid w:val="51E87EC4"/>
    <w:multiLevelType w:val="hybridMultilevel"/>
    <w:tmpl w:val="87C034D6"/>
    <w:lvl w:ilvl="0" w:tplc="04150017">
      <w:start w:val="1"/>
      <w:numFmt w:val="lowerLetter"/>
      <w:lvlText w:val="%1)"/>
      <w:lvlJc w:val="left"/>
      <w:pPr>
        <w:ind w:left="4516" w:hanging="360"/>
      </w:pPr>
      <w:rPr>
        <w:rFonts w:hint="default"/>
      </w:rPr>
    </w:lvl>
    <w:lvl w:ilvl="1" w:tplc="04150003" w:tentative="1">
      <w:start w:val="1"/>
      <w:numFmt w:val="bullet"/>
      <w:lvlText w:val="o"/>
      <w:lvlJc w:val="left"/>
      <w:pPr>
        <w:ind w:left="5236" w:hanging="360"/>
      </w:pPr>
      <w:rPr>
        <w:rFonts w:ascii="Courier New" w:hAnsi="Courier New" w:cs="Courier New" w:hint="default"/>
      </w:rPr>
    </w:lvl>
    <w:lvl w:ilvl="2" w:tplc="04150005">
      <w:start w:val="1"/>
      <w:numFmt w:val="bullet"/>
      <w:lvlText w:val=""/>
      <w:lvlJc w:val="left"/>
      <w:pPr>
        <w:ind w:left="5956" w:hanging="360"/>
      </w:pPr>
      <w:rPr>
        <w:rFonts w:ascii="Wingdings" w:hAnsi="Wingdings" w:hint="default"/>
      </w:rPr>
    </w:lvl>
    <w:lvl w:ilvl="3" w:tplc="04150001" w:tentative="1">
      <w:start w:val="1"/>
      <w:numFmt w:val="bullet"/>
      <w:lvlText w:val=""/>
      <w:lvlJc w:val="left"/>
      <w:pPr>
        <w:ind w:left="6676" w:hanging="360"/>
      </w:pPr>
      <w:rPr>
        <w:rFonts w:ascii="Symbol" w:hAnsi="Symbol" w:hint="default"/>
      </w:rPr>
    </w:lvl>
    <w:lvl w:ilvl="4" w:tplc="04150003" w:tentative="1">
      <w:start w:val="1"/>
      <w:numFmt w:val="bullet"/>
      <w:lvlText w:val="o"/>
      <w:lvlJc w:val="left"/>
      <w:pPr>
        <w:ind w:left="7396" w:hanging="360"/>
      </w:pPr>
      <w:rPr>
        <w:rFonts w:ascii="Courier New" w:hAnsi="Courier New" w:cs="Courier New" w:hint="default"/>
      </w:rPr>
    </w:lvl>
    <w:lvl w:ilvl="5" w:tplc="04150005" w:tentative="1">
      <w:start w:val="1"/>
      <w:numFmt w:val="bullet"/>
      <w:lvlText w:val=""/>
      <w:lvlJc w:val="left"/>
      <w:pPr>
        <w:ind w:left="8116" w:hanging="360"/>
      </w:pPr>
      <w:rPr>
        <w:rFonts w:ascii="Wingdings" w:hAnsi="Wingdings" w:hint="default"/>
      </w:rPr>
    </w:lvl>
    <w:lvl w:ilvl="6" w:tplc="04150001" w:tentative="1">
      <w:start w:val="1"/>
      <w:numFmt w:val="bullet"/>
      <w:lvlText w:val=""/>
      <w:lvlJc w:val="left"/>
      <w:pPr>
        <w:ind w:left="8836" w:hanging="360"/>
      </w:pPr>
      <w:rPr>
        <w:rFonts w:ascii="Symbol" w:hAnsi="Symbol" w:hint="default"/>
      </w:rPr>
    </w:lvl>
    <w:lvl w:ilvl="7" w:tplc="04150003" w:tentative="1">
      <w:start w:val="1"/>
      <w:numFmt w:val="bullet"/>
      <w:lvlText w:val="o"/>
      <w:lvlJc w:val="left"/>
      <w:pPr>
        <w:ind w:left="9556" w:hanging="360"/>
      </w:pPr>
      <w:rPr>
        <w:rFonts w:ascii="Courier New" w:hAnsi="Courier New" w:cs="Courier New" w:hint="default"/>
      </w:rPr>
    </w:lvl>
    <w:lvl w:ilvl="8" w:tplc="04150005" w:tentative="1">
      <w:start w:val="1"/>
      <w:numFmt w:val="bullet"/>
      <w:lvlText w:val=""/>
      <w:lvlJc w:val="left"/>
      <w:pPr>
        <w:ind w:left="10276" w:hanging="360"/>
      </w:pPr>
      <w:rPr>
        <w:rFonts w:ascii="Wingdings" w:hAnsi="Wingdings" w:hint="default"/>
      </w:rPr>
    </w:lvl>
  </w:abstractNum>
  <w:abstractNum w:abstractNumId="41">
    <w:nsid w:val="56D576E3"/>
    <w:multiLevelType w:val="multilevel"/>
    <w:tmpl w:val="7046A7D8"/>
    <w:lvl w:ilvl="0">
      <w:start w:val="1"/>
      <w:numFmt w:val="decimal"/>
      <w:lvlText w:val="%1."/>
      <w:lvlJc w:val="left"/>
      <w:pPr>
        <w:ind w:left="675"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42">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C27AA7"/>
    <w:multiLevelType w:val="hybridMultilevel"/>
    <w:tmpl w:val="39281816"/>
    <w:lvl w:ilvl="0" w:tplc="753E2AAA">
      <w:start w:val="1"/>
      <w:numFmt w:val="decimal"/>
      <w:lvlText w:val="%1."/>
      <w:lvlJc w:val="left"/>
      <w:pPr>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0C1D4C"/>
    <w:multiLevelType w:val="hybridMultilevel"/>
    <w:tmpl w:val="6B2A872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39D3899"/>
    <w:multiLevelType w:val="hybridMultilevel"/>
    <w:tmpl w:val="672688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5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6D8902F2"/>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53">
    <w:nsid w:val="6E447744"/>
    <w:multiLevelType w:val="hybridMultilevel"/>
    <w:tmpl w:val="1E540836"/>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7BD91880"/>
    <w:multiLevelType w:val="hybridMultilevel"/>
    <w:tmpl w:val="3DF68DD8"/>
    <w:lvl w:ilvl="0" w:tplc="2620EEAE">
      <w:start w:val="1"/>
      <w:numFmt w:val="lowerLetter"/>
      <w:lvlText w:val="%1)"/>
      <w:lvlJc w:val="left"/>
      <w:pPr>
        <w:ind w:left="1380" w:hanging="360"/>
      </w:pPr>
      <w:rPr>
        <w:rFonts w:hint="default"/>
        <w:b w:val="0"/>
      </w:rPr>
    </w:lvl>
    <w:lvl w:ilvl="1" w:tplc="04150003">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60">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61">
    <w:nsid w:val="7F733645"/>
    <w:multiLevelType w:val="hybridMultilevel"/>
    <w:tmpl w:val="7982C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0"/>
  </w:num>
  <w:num w:numId="3">
    <w:abstractNumId w:val="16"/>
  </w:num>
  <w:num w:numId="4">
    <w:abstractNumId w:val="23"/>
  </w:num>
  <w:num w:numId="5">
    <w:abstractNumId w:val="25"/>
  </w:num>
  <w:num w:numId="6">
    <w:abstractNumId w:val="35"/>
  </w:num>
  <w:num w:numId="7">
    <w:abstractNumId w:val="50"/>
  </w:num>
  <w:num w:numId="8">
    <w:abstractNumId w:val="38"/>
  </w:num>
  <w:num w:numId="9">
    <w:abstractNumId w:val="42"/>
  </w:num>
  <w:num w:numId="10">
    <w:abstractNumId w:val="29"/>
  </w:num>
  <w:num w:numId="11">
    <w:abstractNumId w:val="58"/>
  </w:num>
  <w:num w:numId="12">
    <w:abstractNumId w:val="56"/>
  </w:num>
  <w:num w:numId="13">
    <w:abstractNumId w:val="41"/>
  </w:num>
  <w:num w:numId="14">
    <w:abstractNumId w:val="49"/>
  </w:num>
  <w:num w:numId="15">
    <w:abstractNumId w:val="45"/>
  </w:num>
  <w:num w:numId="16">
    <w:abstractNumId w:val="13"/>
  </w:num>
  <w:num w:numId="17">
    <w:abstractNumId w:val="47"/>
  </w:num>
  <w:num w:numId="18">
    <w:abstractNumId w:val="15"/>
  </w:num>
  <w:num w:numId="19">
    <w:abstractNumId w:val="18"/>
  </w:num>
  <w:num w:numId="20">
    <w:abstractNumId w:val="33"/>
  </w:num>
  <w:num w:numId="21">
    <w:abstractNumId w:val="57"/>
  </w:num>
  <w:num w:numId="22">
    <w:abstractNumId w:val="34"/>
  </w:num>
  <w:num w:numId="23">
    <w:abstractNumId w:val="43"/>
  </w:num>
  <w:num w:numId="24">
    <w:abstractNumId w:val="27"/>
  </w:num>
  <w:num w:numId="25">
    <w:abstractNumId w:val="14"/>
  </w:num>
  <w:num w:numId="26">
    <w:abstractNumId w:val="55"/>
  </w:num>
  <w:num w:numId="27">
    <w:abstractNumId w:val="31"/>
  </w:num>
  <w:num w:numId="28">
    <w:abstractNumId w:val="11"/>
  </w:num>
  <w:num w:numId="29">
    <w:abstractNumId w:val="54"/>
  </w:num>
  <w:num w:numId="30">
    <w:abstractNumId w:val="53"/>
  </w:num>
  <w:num w:numId="31">
    <w:abstractNumId w:val="37"/>
  </w:num>
  <w:num w:numId="32">
    <w:abstractNumId w:val="44"/>
  </w:num>
  <w:num w:numId="33">
    <w:abstractNumId w:val="32"/>
  </w:num>
  <w:num w:numId="34">
    <w:abstractNumId w:val="39"/>
  </w:num>
  <w:num w:numId="35">
    <w:abstractNumId w:val="22"/>
  </w:num>
  <w:num w:numId="36">
    <w:abstractNumId w:val="19"/>
  </w:num>
  <w:num w:numId="37">
    <w:abstractNumId w:val="24"/>
  </w:num>
  <w:num w:numId="38">
    <w:abstractNumId w:val="61"/>
  </w:num>
  <w:num w:numId="39">
    <w:abstractNumId w:val="51"/>
  </w:num>
  <w:num w:numId="40">
    <w:abstractNumId w:val="52"/>
  </w:num>
  <w:num w:numId="41">
    <w:abstractNumId w:val="36"/>
  </w:num>
  <w:num w:numId="42">
    <w:abstractNumId w:val="30"/>
  </w:num>
  <w:num w:numId="43">
    <w:abstractNumId w:val="40"/>
  </w:num>
  <w:num w:numId="44">
    <w:abstractNumId w:val="59"/>
  </w:num>
  <w:num w:numId="45">
    <w:abstractNumId w:val="46"/>
  </w:num>
  <w:num w:numId="46">
    <w:abstractNumId w:val="17"/>
  </w:num>
  <w:num w:numId="47">
    <w:abstractNumId w:val="21"/>
  </w:num>
  <w:num w:numId="48">
    <w:abstractNumId w:val="26"/>
  </w:num>
  <w:num w:numId="49">
    <w:abstractNumId w:val="20"/>
  </w:num>
  <w:num w:numId="50">
    <w:abstractNumId w:val="28"/>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1E96"/>
    <w:rsid w:val="00002650"/>
    <w:rsid w:val="00002868"/>
    <w:rsid w:val="00003815"/>
    <w:rsid w:val="00004AE5"/>
    <w:rsid w:val="0000519F"/>
    <w:rsid w:val="0000743F"/>
    <w:rsid w:val="0000768D"/>
    <w:rsid w:val="00011326"/>
    <w:rsid w:val="00012C41"/>
    <w:rsid w:val="00012CEF"/>
    <w:rsid w:val="000131B7"/>
    <w:rsid w:val="000139FF"/>
    <w:rsid w:val="0001409F"/>
    <w:rsid w:val="00014200"/>
    <w:rsid w:val="00014493"/>
    <w:rsid w:val="0001490B"/>
    <w:rsid w:val="00015631"/>
    <w:rsid w:val="0001599B"/>
    <w:rsid w:val="000166F7"/>
    <w:rsid w:val="000171CE"/>
    <w:rsid w:val="000201B8"/>
    <w:rsid w:val="00020953"/>
    <w:rsid w:val="00020D4A"/>
    <w:rsid w:val="00021456"/>
    <w:rsid w:val="00021640"/>
    <w:rsid w:val="00021D28"/>
    <w:rsid w:val="00021DB0"/>
    <w:rsid w:val="0002205C"/>
    <w:rsid w:val="00022953"/>
    <w:rsid w:val="00022FC6"/>
    <w:rsid w:val="000230DE"/>
    <w:rsid w:val="00024131"/>
    <w:rsid w:val="00024EC9"/>
    <w:rsid w:val="0002526F"/>
    <w:rsid w:val="000252EF"/>
    <w:rsid w:val="00025944"/>
    <w:rsid w:val="00026521"/>
    <w:rsid w:val="000271D9"/>
    <w:rsid w:val="0003076B"/>
    <w:rsid w:val="00030981"/>
    <w:rsid w:val="000311B3"/>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09E4"/>
    <w:rsid w:val="00040E28"/>
    <w:rsid w:val="00041CCA"/>
    <w:rsid w:val="00043420"/>
    <w:rsid w:val="000437CC"/>
    <w:rsid w:val="00043FFC"/>
    <w:rsid w:val="000445AF"/>
    <w:rsid w:val="00046523"/>
    <w:rsid w:val="00046DB8"/>
    <w:rsid w:val="000503DB"/>
    <w:rsid w:val="0005045C"/>
    <w:rsid w:val="00050BBD"/>
    <w:rsid w:val="00051F7D"/>
    <w:rsid w:val="00052572"/>
    <w:rsid w:val="00052DFC"/>
    <w:rsid w:val="00052F83"/>
    <w:rsid w:val="0005499F"/>
    <w:rsid w:val="00056E98"/>
    <w:rsid w:val="00057758"/>
    <w:rsid w:val="00060DE1"/>
    <w:rsid w:val="0006250F"/>
    <w:rsid w:val="00064A6E"/>
    <w:rsid w:val="00066CAA"/>
    <w:rsid w:val="00067D91"/>
    <w:rsid w:val="0007068E"/>
    <w:rsid w:val="000707D6"/>
    <w:rsid w:val="00070877"/>
    <w:rsid w:val="00071A0E"/>
    <w:rsid w:val="000721AA"/>
    <w:rsid w:val="0007257A"/>
    <w:rsid w:val="00072BA3"/>
    <w:rsid w:val="0007395E"/>
    <w:rsid w:val="00073F39"/>
    <w:rsid w:val="000746E7"/>
    <w:rsid w:val="00074B07"/>
    <w:rsid w:val="00075952"/>
    <w:rsid w:val="00075A6B"/>
    <w:rsid w:val="00076402"/>
    <w:rsid w:val="000764D2"/>
    <w:rsid w:val="00076757"/>
    <w:rsid w:val="00077340"/>
    <w:rsid w:val="00077D65"/>
    <w:rsid w:val="0008015D"/>
    <w:rsid w:val="0008026C"/>
    <w:rsid w:val="00080B3C"/>
    <w:rsid w:val="00081232"/>
    <w:rsid w:val="000821DE"/>
    <w:rsid w:val="000835C9"/>
    <w:rsid w:val="00083B5F"/>
    <w:rsid w:val="00084AEE"/>
    <w:rsid w:val="00085228"/>
    <w:rsid w:val="0008542D"/>
    <w:rsid w:val="00085FC8"/>
    <w:rsid w:val="00086C1D"/>
    <w:rsid w:val="0008723A"/>
    <w:rsid w:val="00087E8A"/>
    <w:rsid w:val="00090A64"/>
    <w:rsid w:val="00090E4E"/>
    <w:rsid w:val="00091443"/>
    <w:rsid w:val="000918F6"/>
    <w:rsid w:val="000921C3"/>
    <w:rsid w:val="00092AA1"/>
    <w:rsid w:val="00092D41"/>
    <w:rsid w:val="000930EE"/>
    <w:rsid w:val="000939ED"/>
    <w:rsid w:val="00093B26"/>
    <w:rsid w:val="00094B4A"/>
    <w:rsid w:val="00095A4E"/>
    <w:rsid w:val="00095E3C"/>
    <w:rsid w:val="00096053"/>
    <w:rsid w:val="0009614A"/>
    <w:rsid w:val="00097EFE"/>
    <w:rsid w:val="000A0141"/>
    <w:rsid w:val="000A0144"/>
    <w:rsid w:val="000A0837"/>
    <w:rsid w:val="000A183F"/>
    <w:rsid w:val="000A1F33"/>
    <w:rsid w:val="000A1F8B"/>
    <w:rsid w:val="000A2964"/>
    <w:rsid w:val="000A2C67"/>
    <w:rsid w:val="000A2FA4"/>
    <w:rsid w:val="000A35C2"/>
    <w:rsid w:val="000A4968"/>
    <w:rsid w:val="000A5D53"/>
    <w:rsid w:val="000A684D"/>
    <w:rsid w:val="000A694D"/>
    <w:rsid w:val="000B055E"/>
    <w:rsid w:val="000B0F54"/>
    <w:rsid w:val="000B151F"/>
    <w:rsid w:val="000B160D"/>
    <w:rsid w:val="000B18A0"/>
    <w:rsid w:val="000B215A"/>
    <w:rsid w:val="000B2194"/>
    <w:rsid w:val="000B21DD"/>
    <w:rsid w:val="000B28C2"/>
    <w:rsid w:val="000B34C3"/>
    <w:rsid w:val="000B3C8A"/>
    <w:rsid w:val="000B4780"/>
    <w:rsid w:val="000B4E63"/>
    <w:rsid w:val="000B72CD"/>
    <w:rsid w:val="000B7B38"/>
    <w:rsid w:val="000C0015"/>
    <w:rsid w:val="000C0428"/>
    <w:rsid w:val="000C04D1"/>
    <w:rsid w:val="000C0EF1"/>
    <w:rsid w:val="000C2710"/>
    <w:rsid w:val="000C312B"/>
    <w:rsid w:val="000C34B4"/>
    <w:rsid w:val="000C450F"/>
    <w:rsid w:val="000C4519"/>
    <w:rsid w:val="000C463F"/>
    <w:rsid w:val="000C46D6"/>
    <w:rsid w:val="000C46DE"/>
    <w:rsid w:val="000C6E8B"/>
    <w:rsid w:val="000D05BE"/>
    <w:rsid w:val="000D082C"/>
    <w:rsid w:val="000D0BE1"/>
    <w:rsid w:val="000D1041"/>
    <w:rsid w:val="000D1D9C"/>
    <w:rsid w:val="000D1EB2"/>
    <w:rsid w:val="000D3E61"/>
    <w:rsid w:val="000D4568"/>
    <w:rsid w:val="000D5445"/>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1D06"/>
    <w:rsid w:val="000F28C8"/>
    <w:rsid w:val="000F2FEB"/>
    <w:rsid w:val="000F362D"/>
    <w:rsid w:val="000F4007"/>
    <w:rsid w:val="000F6FFA"/>
    <w:rsid w:val="000F7702"/>
    <w:rsid w:val="000F799D"/>
    <w:rsid w:val="00100416"/>
    <w:rsid w:val="001009B7"/>
    <w:rsid w:val="00100D54"/>
    <w:rsid w:val="001032CC"/>
    <w:rsid w:val="00103B59"/>
    <w:rsid w:val="00103B82"/>
    <w:rsid w:val="001044CE"/>
    <w:rsid w:val="00105667"/>
    <w:rsid w:val="001064EE"/>
    <w:rsid w:val="00106D97"/>
    <w:rsid w:val="00107A4A"/>
    <w:rsid w:val="00107AB1"/>
    <w:rsid w:val="00111475"/>
    <w:rsid w:val="00114CED"/>
    <w:rsid w:val="00114CEF"/>
    <w:rsid w:val="00115A78"/>
    <w:rsid w:val="00115CFD"/>
    <w:rsid w:val="001161E2"/>
    <w:rsid w:val="00116AB5"/>
    <w:rsid w:val="001172B4"/>
    <w:rsid w:val="0011784D"/>
    <w:rsid w:val="00117FEC"/>
    <w:rsid w:val="00120A27"/>
    <w:rsid w:val="001219EB"/>
    <w:rsid w:val="001233D2"/>
    <w:rsid w:val="00124206"/>
    <w:rsid w:val="001245C7"/>
    <w:rsid w:val="001246D8"/>
    <w:rsid w:val="001252BA"/>
    <w:rsid w:val="00125D40"/>
    <w:rsid w:val="00125DCC"/>
    <w:rsid w:val="00125FA8"/>
    <w:rsid w:val="0013139F"/>
    <w:rsid w:val="00131B4B"/>
    <w:rsid w:val="0013205E"/>
    <w:rsid w:val="0013283B"/>
    <w:rsid w:val="0013287E"/>
    <w:rsid w:val="0013355D"/>
    <w:rsid w:val="00133911"/>
    <w:rsid w:val="0013393D"/>
    <w:rsid w:val="00133AC7"/>
    <w:rsid w:val="00134814"/>
    <w:rsid w:val="0013537C"/>
    <w:rsid w:val="00135849"/>
    <w:rsid w:val="00135DDC"/>
    <w:rsid w:val="00135FFF"/>
    <w:rsid w:val="00136473"/>
    <w:rsid w:val="001378B2"/>
    <w:rsid w:val="00137EE3"/>
    <w:rsid w:val="0014054E"/>
    <w:rsid w:val="00141186"/>
    <w:rsid w:val="00141A68"/>
    <w:rsid w:val="00142694"/>
    <w:rsid w:val="00142F0F"/>
    <w:rsid w:val="00143C77"/>
    <w:rsid w:val="00144562"/>
    <w:rsid w:val="00144CFB"/>
    <w:rsid w:val="00144F59"/>
    <w:rsid w:val="0015032D"/>
    <w:rsid w:val="00150AB9"/>
    <w:rsid w:val="0015220F"/>
    <w:rsid w:val="0015295D"/>
    <w:rsid w:val="00154E1F"/>
    <w:rsid w:val="001550C6"/>
    <w:rsid w:val="00156897"/>
    <w:rsid w:val="001606F9"/>
    <w:rsid w:val="00160B9C"/>
    <w:rsid w:val="00161277"/>
    <w:rsid w:val="00161FC0"/>
    <w:rsid w:val="0016233C"/>
    <w:rsid w:val="001645AC"/>
    <w:rsid w:val="001646A0"/>
    <w:rsid w:val="001655B8"/>
    <w:rsid w:val="00165777"/>
    <w:rsid w:val="00165A73"/>
    <w:rsid w:val="00165A78"/>
    <w:rsid w:val="001668D5"/>
    <w:rsid w:val="00167E5A"/>
    <w:rsid w:val="001703CB"/>
    <w:rsid w:val="00170D2E"/>
    <w:rsid w:val="001720B0"/>
    <w:rsid w:val="00173328"/>
    <w:rsid w:val="001733ED"/>
    <w:rsid w:val="00173614"/>
    <w:rsid w:val="00174CBE"/>
    <w:rsid w:val="00176836"/>
    <w:rsid w:val="00176D63"/>
    <w:rsid w:val="00177998"/>
    <w:rsid w:val="001806B0"/>
    <w:rsid w:val="00181353"/>
    <w:rsid w:val="001814CE"/>
    <w:rsid w:val="00181761"/>
    <w:rsid w:val="001831E8"/>
    <w:rsid w:val="0018529B"/>
    <w:rsid w:val="00185304"/>
    <w:rsid w:val="0018697A"/>
    <w:rsid w:val="00186CA9"/>
    <w:rsid w:val="0018713A"/>
    <w:rsid w:val="001875A2"/>
    <w:rsid w:val="0018784D"/>
    <w:rsid w:val="00187B9B"/>
    <w:rsid w:val="00187C01"/>
    <w:rsid w:val="00190B65"/>
    <w:rsid w:val="00191533"/>
    <w:rsid w:val="0019237B"/>
    <w:rsid w:val="001928EA"/>
    <w:rsid w:val="001932BB"/>
    <w:rsid w:val="00193836"/>
    <w:rsid w:val="001938B0"/>
    <w:rsid w:val="00194016"/>
    <w:rsid w:val="0019441D"/>
    <w:rsid w:val="0019534B"/>
    <w:rsid w:val="00195599"/>
    <w:rsid w:val="00195C5D"/>
    <w:rsid w:val="00195E95"/>
    <w:rsid w:val="00196961"/>
    <w:rsid w:val="00196C37"/>
    <w:rsid w:val="00196EAB"/>
    <w:rsid w:val="00197C4B"/>
    <w:rsid w:val="001A0903"/>
    <w:rsid w:val="001A1B8E"/>
    <w:rsid w:val="001A2073"/>
    <w:rsid w:val="001A37BC"/>
    <w:rsid w:val="001A46D4"/>
    <w:rsid w:val="001A55B3"/>
    <w:rsid w:val="001A5B03"/>
    <w:rsid w:val="001A6408"/>
    <w:rsid w:val="001A647C"/>
    <w:rsid w:val="001A6A04"/>
    <w:rsid w:val="001A7211"/>
    <w:rsid w:val="001A7332"/>
    <w:rsid w:val="001B03CC"/>
    <w:rsid w:val="001B0EC7"/>
    <w:rsid w:val="001B1DC8"/>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32DD"/>
    <w:rsid w:val="001C4738"/>
    <w:rsid w:val="001C47AB"/>
    <w:rsid w:val="001C5311"/>
    <w:rsid w:val="001C5384"/>
    <w:rsid w:val="001C5DDC"/>
    <w:rsid w:val="001C6752"/>
    <w:rsid w:val="001C7288"/>
    <w:rsid w:val="001C73A5"/>
    <w:rsid w:val="001D0D51"/>
    <w:rsid w:val="001D1287"/>
    <w:rsid w:val="001D1C57"/>
    <w:rsid w:val="001D219E"/>
    <w:rsid w:val="001D2779"/>
    <w:rsid w:val="001D3C2A"/>
    <w:rsid w:val="001D3E5F"/>
    <w:rsid w:val="001D4F7D"/>
    <w:rsid w:val="001D5177"/>
    <w:rsid w:val="001D5609"/>
    <w:rsid w:val="001D5D5D"/>
    <w:rsid w:val="001D5F0E"/>
    <w:rsid w:val="001D65CB"/>
    <w:rsid w:val="001D66D3"/>
    <w:rsid w:val="001D66F0"/>
    <w:rsid w:val="001E20CE"/>
    <w:rsid w:val="001E2269"/>
    <w:rsid w:val="001E2547"/>
    <w:rsid w:val="001E2CEA"/>
    <w:rsid w:val="001E46DE"/>
    <w:rsid w:val="001E4788"/>
    <w:rsid w:val="001E493E"/>
    <w:rsid w:val="001E4DCD"/>
    <w:rsid w:val="001E520B"/>
    <w:rsid w:val="001E5369"/>
    <w:rsid w:val="001E5846"/>
    <w:rsid w:val="001E5A26"/>
    <w:rsid w:val="001E6618"/>
    <w:rsid w:val="001E7EE5"/>
    <w:rsid w:val="001F0B2F"/>
    <w:rsid w:val="001F0EBB"/>
    <w:rsid w:val="001F11CD"/>
    <w:rsid w:val="001F168A"/>
    <w:rsid w:val="001F17FE"/>
    <w:rsid w:val="001F1966"/>
    <w:rsid w:val="001F2507"/>
    <w:rsid w:val="001F2EFD"/>
    <w:rsid w:val="001F38A8"/>
    <w:rsid w:val="001F6223"/>
    <w:rsid w:val="001F6E72"/>
    <w:rsid w:val="001F6EE4"/>
    <w:rsid w:val="001F7BEB"/>
    <w:rsid w:val="002019F9"/>
    <w:rsid w:val="00201B2E"/>
    <w:rsid w:val="002023A5"/>
    <w:rsid w:val="00202655"/>
    <w:rsid w:val="00203627"/>
    <w:rsid w:val="00203AD5"/>
    <w:rsid w:val="00203DE1"/>
    <w:rsid w:val="00204162"/>
    <w:rsid w:val="002044FB"/>
    <w:rsid w:val="00204514"/>
    <w:rsid w:val="00204ADC"/>
    <w:rsid w:val="002056E0"/>
    <w:rsid w:val="0020695C"/>
    <w:rsid w:val="002101CB"/>
    <w:rsid w:val="0021046E"/>
    <w:rsid w:val="0021142A"/>
    <w:rsid w:val="00211B50"/>
    <w:rsid w:val="00213016"/>
    <w:rsid w:val="002136A9"/>
    <w:rsid w:val="00213A01"/>
    <w:rsid w:val="00214175"/>
    <w:rsid w:val="00214FC4"/>
    <w:rsid w:val="00216077"/>
    <w:rsid w:val="002161CA"/>
    <w:rsid w:val="0021643F"/>
    <w:rsid w:val="00216467"/>
    <w:rsid w:val="00216AB7"/>
    <w:rsid w:val="00216EC8"/>
    <w:rsid w:val="0021738E"/>
    <w:rsid w:val="00220066"/>
    <w:rsid w:val="002200C6"/>
    <w:rsid w:val="002209E6"/>
    <w:rsid w:val="00221071"/>
    <w:rsid w:val="0022224E"/>
    <w:rsid w:val="00223FC5"/>
    <w:rsid w:val="002244CD"/>
    <w:rsid w:val="00224548"/>
    <w:rsid w:val="00224A47"/>
    <w:rsid w:val="00224AB0"/>
    <w:rsid w:val="00224CA7"/>
    <w:rsid w:val="002272EE"/>
    <w:rsid w:val="002274C0"/>
    <w:rsid w:val="00227525"/>
    <w:rsid w:val="002279D9"/>
    <w:rsid w:val="00230A13"/>
    <w:rsid w:val="00230FEB"/>
    <w:rsid w:val="002311D5"/>
    <w:rsid w:val="0023138B"/>
    <w:rsid w:val="00231E9D"/>
    <w:rsid w:val="002328CD"/>
    <w:rsid w:val="002366CA"/>
    <w:rsid w:val="0024090A"/>
    <w:rsid w:val="00240A79"/>
    <w:rsid w:val="00241427"/>
    <w:rsid w:val="00242AD9"/>
    <w:rsid w:val="002436E4"/>
    <w:rsid w:val="002450C3"/>
    <w:rsid w:val="0024535A"/>
    <w:rsid w:val="00245A78"/>
    <w:rsid w:val="00246702"/>
    <w:rsid w:val="002471B4"/>
    <w:rsid w:val="00247689"/>
    <w:rsid w:val="002519DB"/>
    <w:rsid w:val="00253627"/>
    <w:rsid w:val="00253CD6"/>
    <w:rsid w:val="00254236"/>
    <w:rsid w:val="002542E9"/>
    <w:rsid w:val="00254D03"/>
    <w:rsid w:val="00255269"/>
    <w:rsid w:val="00257001"/>
    <w:rsid w:val="002603CF"/>
    <w:rsid w:val="00260ADE"/>
    <w:rsid w:val="002611E7"/>
    <w:rsid w:val="00261C7E"/>
    <w:rsid w:val="0026290C"/>
    <w:rsid w:val="00262AED"/>
    <w:rsid w:val="00262EC2"/>
    <w:rsid w:val="0026364F"/>
    <w:rsid w:val="002658C2"/>
    <w:rsid w:val="00266896"/>
    <w:rsid w:val="0026728C"/>
    <w:rsid w:val="00267926"/>
    <w:rsid w:val="00267932"/>
    <w:rsid w:val="0026799C"/>
    <w:rsid w:val="00271664"/>
    <w:rsid w:val="002724C8"/>
    <w:rsid w:val="002727FF"/>
    <w:rsid w:val="002729D2"/>
    <w:rsid w:val="00274500"/>
    <w:rsid w:val="002745FA"/>
    <w:rsid w:val="00274C61"/>
    <w:rsid w:val="002768C2"/>
    <w:rsid w:val="00276AA0"/>
    <w:rsid w:val="00276F1E"/>
    <w:rsid w:val="00277AAD"/>
    <w:rsid w:val="00277C4C"/>
    <w:rsid w:val="002800D4"/>
    <w:rsid w:val="00280D70"/>
    <w:rsid w:val="00281F46"/>
    <w:rsid w:val="00281F88"/>
    <w:rsid w:val="00281FDD"/>
    <w:rsid w:val="00284AE5"/>
    <w:rsid w:val="00284D71"/>
    <w:rsid w:val="0028579D"/>
    <w:rsid w:val="002857B8"/>
    <w:rsid w:val="00285B04"/>
    <w:rsid w:val="00286D0A"/>
    <w:rsid w:val="00290612"/>
    <w:rsid w:val="002917BC"/>
    <w:rsid w:val="00291A6B"/>
    <w:rsid w:val="00291CD7"/>
    <w:rsid w:val="00291D43"/>
    <w:rsid w:val="00292450"/>
    <w:rsid w:val="00292540"/>
    <w:rsid w:val="00292ABD"/>
    <w:rsid w:val="00292FA4"/>
    <w:rsid w:val="00293258"/>
    <w:rsid w:val="00293455"/>
    <w:rsid w:val="0029371C"/>
    <w:rsid w:val="00293946"/>
    <w:rsid w:val="00294B1C"/>
    <w:rsid w:val="00295E81"/>
    <w:rsid w:val="002966A9"/>
    <w:rsid w:val="00296A97"/>
    <w:rsid w:val="00297B42"/>
    <w:rsid w:val="00297CD9"/>
    <w:rsid w:val="002A0EA5"/>
    <w:rsid w:val="002A109D"/>
    <w:rsid w:val="002A1F16"/>
    <w:rsid w:val="002A394C"/>
    <w:rsid w:val="002A5AD7"/>
    <w:rsid w:val="002A692A"/>
    <w:rsid w:val="002A7150"/>
    <w:rsid w:val="002B05AB"/>
    <w:rsid w:val="002B0EBF"/>
    <w:rsid w:val="002B0F09"/>
    <w:rsid w:val="002B1B77"/>
    <w:rsid w:val="002B1CAA"/>
    <w:rsid w:val="002B1F13"/>
    <w:rsid w:val="002B2A4C"/>
    <w:rsid w:val="002B2D16"/>
    <w:rsid w:val="002B303B"/>
    <w:rsid w:val="002B339E"/>
    <w:rsid w:val="002B368A"/>
    <w:rsid w:val="002B5899"/>
    <w:rsid w:val="002B5AC4"/>
    <w:rsid w:val="002B5EBC"/>
    <w:rsid w:val="002C0AE4"/>
    <w:rsid w:val="002C14DC"/>
    <w:rsid w:val="002C3366"/>
    <w:rsid w:val="002C373C"/>
    <w:rsid w:val="002C3CB2"/>
    <w:rsid w:val="002C5446"/>
    <w:rsid w:val="002C56B4"/>
    <w:rsid w:val="002C61B0"/>
    <w:rsid w:val="002C7BB6"/>
    <w:rsid w:val="002D0401"/>
    <w:rsid w:val="002D2A95"/>
    <w:rsid w:val="002D2BB4"/>
    <w:rsid w:val="002D3890"/>
    <w:rsid w:val="002D3961"/>
    <w:rsid w:val="002D39DD"/>
    <w:rsid w:val="002D48C8"/>
    <w:rsid w:val="002D5A7C"/>
    <w:rsid w:val="002D5AEF"/>
    <w:rsid w:val="002D78E4"/>
    <w:rsid w:val="002E0A1B"/>
    <w:rsid w:val="002E101D"/>
    <w:rsid w:val="002E2A46"/>
    <w:rsid w:val="002E5467"/>
    <w:rsid w:val="002E6128"/>
    <w:rsid w:val="002E71AB"/>
    <w:rsid w:val="002E7EF2"/>
    <w:rsid w:val="002F11B3"/>
    <w:rsid w:val="002F12D8"/>
    <w:rsid w:val="002F21FC"/>
    <w:rsid w:val="002F3592"/>
    <w:rsid w:val="002F3612"/>
    <w:rsid w:val="002F4858"/>
    <w:rsid w:val="002F545C"/>
    <w:rsid w:val="002F5639"/>
    <w:rsid w:val="003000EC"/>
    <w:rsid w:val="003019C0"/>
    <w:rsid w:val="00301D66"/>
    <w:rsid w:val="00302751"/>
    <w:rsid w:val="00304D01"/>
    <w:rsid w:val="00306448"/>
    <w:rsid w:val="0030676D"/>
    <w:rsid w:val="00306DEC"/>
    <w:rsid w:val="00307CBB"/>
    <w:rsid w:val="00307FF6"/>
    <w:rsid w:val="0031024B"/>
    <w:rsid w:val="00310578"/>
    <w:rsid w:val="00311227"/>
    <w:rsid w:val="00313E58"/>
    <w:rsid w:val="003144C6"/>
    <w:rsid w:val="00314801"/>
    <w:rsid w:val="00316E72"/>
    <w:rsid w:val="003172A4"/>
    <w:rsid w:val="0031754D"/>
    <w:rsid w:val="00317836"/>
    <w:rsid w:val="00317A51"/>
    <w:rsid w:val="003206B5"/>
    <w:rsid w:val="0032078D"/>
    <w:rsid w:val="00321143"/>
    <w:rsid w:val="00322CFE"/>
    <w:rsid w:val="00323A81"/>
    <w:rsid w:val="00323E1B"/>
    <w:rsid w:val="00323ED3"/>
    <w:rsid w:val="00325619"/>
    <w:rsid w:val="0032598F"/>
    <w:rsid w:val="00325A4E"/>
    <w:rsid w:val="00325D4D"/>
    <w:rsid w:val="00327D8F"/>
    <w:rsid w:val="0033014A"/>
    <w:rsid w:val="00331968"/>
    <w:rsid w:val="00331AD1"/>
    <w:rsid w:val="00331CBC"/>
    <w:rsid w:val="003322E0"/>
    <w:rsid w:val="003324AE"/>
    <w:rsid w:val="00333CF8"/>
    <w:rsid w:val="00335C2B"/>
    <w:rsid w:val="00335F53"/>
    <w:rsid w:val="0033790A"/>
    <w:rsid w:val="00337AEE"/>
    <w:rsid w:val="00341362"/>
    <w:rsid w:val="00341523"/>
    <w:rsid w:val="00342A09"/>
    <w:rsid w:val="00342BF3"/>
    <w:rsid w:val="003439ED"/>
    <w:rsid w:val="0034663B"/>
    <w:rsid w:val="00347D40"/>
    <w:rsid w:val="00350D0C"/>
    <w:rsid w:val="003518F6"/>
    <w:rsid w:val="0035281B"/>
    <w:rsid w:val="003528FA"/>
    <w:rsid w:val="00352F47"/>
    <w:rsid w:val="00353EAF"/>
    <w:rsid w:val="0035451C"/>
    <w:rsid w:val="00354767"/>
    <w:rsid w:val="003547FA"/>
    <w:rsid w:val="00354EFC"/>
    <w:rsid w:val="0035554F"/>
    <w:rsid w:val="00355559"/>
    <w:rsid w:val="003565E7"/>
    <w:rsid w:val="00357559"/>
    <w:rsid w:val="003576EC"/>
    <w:rsid w:val="00357897"/>
    <w:rsid w:val="00357A45"/>
    <w:rsid w:val="00357D01"/>
    <w:rsid w:val="00361744"/>
    <w:rsid w:val="00362588"/>
    <w:rsid w:val="00362EF7"/>
    <w:rsid w:val="003630DB"/>
    <w:rsid w:val="00363823"/>
    <w:rsid w:val="0036388F"/>
    <w:rsid w:val="00363897"/>
    <w:rsid w:val="00363E75"/>
    <w:rsid w:val="00363FB0"/>
    <w:rsid w:val="00364F7D"/>
    <w:rsid w:val="00366293"/>
    <w:rsid w:val="0036659E"/>
    <w:rsid w:val="0036697B"/>
    <w:rsid w:val="00370B48"/>
    <w:rsid w:val="00371345"/>
    <w:rsid w:val="0037264B"/>
    <w:rsid w:val="00372ED0"/>
    <w:rsid w:val="00373470"/>
    <w:rsid w:val="00373FB2"/>
    <w:rsid w:val="0037413C"/>
    <w:rsid w:val="003744E1"/>
    <w:rsid w:val="00374CB8"/>
    <w:rsid w:val="00374E78"/>
    <w:rsid w:val="00375475"/>
    <w:rsid w:val="003756AE"/>
    <w:rsid w:val="00376578"/>
    <w:rsid w:val="00377107"/>
    <w:rsid w:val="003775FB"/>
    <w:rsid w:val="0037769C"/>
    <w:rsid w:val="00377706"/>
    <w:rsid w:val="00377731"/>
    <w:rsid w:val="003800D3"/>
    <w:rsid w:val="00381548"/>
    <w:rsid w:val="0038165B"/>
    <w:rsid w:val="0038184C"/>
    <w:rsid w:val="00381957"/>
    <w:rsid w:val="00382189"/>
    <w:rsid w:val="00382255"/>
    <w:rsid w:val="00383AF4"/>
    <w:rsid w:val="00384C6D"/>
    <w:rsid w:val="00385C56"/>
    <w:rsid w:val="00385D2A"/>
    <w:rsid w:val="00385FBB"/>
    <w:rsid w:val="00386955"/>
    <w:rsid w:val="003874ED"/>
    <w:rsid w:val="00387F4D"/>
    <w:rsid w:val="003902AE"/>
    <w:rsid w:val="00390593"/>
    <w:rsid w:val="003905A5"/>
    <w:rsid w:val="003916B8"/>
    <w:rsid w:val="00392B1E"/>
    <w:rsid w:val="003934D0"/>
    <w:rsid w:val="003938A1"/>
    <w:rsid w:val="003939A0"/>
    <w:rsid w:val="00393E7C"/>
    <w:rsid w:val="0039496F"/>
    <w:rsid w:val="00394EED"/>
    <w:rsid w:val="00397993"/>
    <w:rsid w:val="00397AFC"/>
    <w:rsid w:val="003A01FB"/>
    <w:rsid w:val="003A05AA"/>
    <w:rsid w:val="003A1E3D"/>
    <w:rsid w:val="003A29FE"/>
    <w:rsid w:val="003A3796"/>
    <w:rsid w:val="003A6B13"/>
    <w:rsid w:val="003A760C"/>
    <w:rsid w:val="003B03CA"/>
    <w:rsid w:val="003B0494"/>
    <w:rsid w:val="003B0739"/>
    <w:rsid w:val="003B360C"/>
    <w:rsid w:val="003B4891"/>
    <w:rsid w:val="003B501B"/>
    <w:rsid w:val="003B5186"/>
    <w:rsid w:val="003B6A5E"/>
    <w:rsid w:val="003B6B6A"/>
    <w:rsid w:val="003C08AE"/>
    <w:rsid w:val="003C0DB1"/>
    <w:rsid w:val="003C0DCD"/>
    <w:rsid w:val="003C1BEC"/>
    <w:rsid w:val="003C1E27"/>
    <w:rsid w:val="003C37B5"/>
    <w:rsid w:val="003C40B8"/>
    <w:rsid w:val="003C4BC6"/>
    <w:rsid w:val="003C4BDC"/>
    <w:rsid w:val="003C5A46"/>
    <w:rsid w:val="003C6AE5"/>
    <w:rsid w:val="003C6BAB"/>
    <w:rsid w:val="003C6C1A"/>
    <w:rsid w:val="003C736D"/>
    <w:rsid w:val="003C7856"/>
    <w:rsid w:val="003C79B1"/>
    <w:rsid w:val="003D0DD6"/>
    <w:rsid w:val="003D218E"/>
    <w:rsid w:val="003D2BFA"/>
    <w:rsid w:val="003D37E8"/>
    <w:rsid w:val="003D3860"/>
    <w:rsid w:val="003D3D98"/>
    <w:rsid w:val="003D46D2"/>
    <w:rsid w:val="003D48CC"/>
    <w:rsid w:val="003D58D1"/>
    <w:rsid w:val="003D5A7D"/>
    <w:rsid w:val="003D5F63"/>
    <w:rsid w:val="003D5F7A"/>
    <w:rsid w:val="003D613A"/>
    <w:rsid w:val="003D711B"/>
    <w:rsid w:val="003D7C9F"/>
    <w:rsid w:val="003E010D"/>
    <w:rsid w:val="003E03A4"/>
    <w:rsid w:val="003E048C"/>
    <w:rsid w:val="003E05E8"/>
    <w:rsid w:val="003E2452"/>
    <w:rsid w:val="003E2BDA"/>
    <w:rsid w:val="003E2E7C"/>
    <w:rsid w:val="003E36C1"/>
    <w:rsid w:val="003E40E5"/>
    <w:rsid w:val="003E5857"/>
    <w:rsid w:val="003E5AFC"/>
    <w:rsid w:val="003E69C1"/>
    <w:rsid w:val="003F0F5A"/>
    <w:rsid w:val="003F1E40"/>
    <w:rsid w:val="003F2DCA"/>
    <w:rsid w:val="003F3809"/>
    <w:rsid w:val="003F5A89"/>
    <w:rsid w:val="003F69E7"/>
    <w:rsid w:val="003F6A19"/>
    <w:rsid w:val="003F6F9C"/>
    <w:rsid w:val="003F735F"/>
    <w:rsid w:val="003F7817"/>
    <w:rsid w:val="003F7AE4"/>
    <w:rsid w:val="003F7CD3"/>
    <w:rsid w:val="003F7D1C"/>
    <w:rsid w:val="0040135C"/>
    <w:rsid w:val="00401647"/>
    <w:rsid w:val="00401CBA"/>
    <w:rsid w:val="00402EAF"/>
    <w:rsid w:val="0040322F"/>
    <w:rsid w:val="00403235"/>
    <w:rsid w:val="00403926"/>
    <w:rsid w:val="00403A3E"/>
    <w:rsid w:val="00405536"/>
    <w:rsid w:val="004058CD"/>
    <w:rsid w:val="00405ADC"/>
    <w:rsid w:val="00406034"/>
    <w:rsid w:val="00406149"/>
    <w:rsid w:val="00406196"/>
    <w:rsid w:val="004076DA"/>
    <w:rsid w:val="0041111F"/>
    <w:rsid w:val="0041252E"/>
    <w:rsid w:val="004125B7"/>
    <w:rsid w:val="0041277D"/>
    <w:rsid w:val="00412CA3"/>
    <w:rsid w:val="004148B8"/>
    <w:rsid w:val="00414F50"/>
    <w:rsid w:val="0041646C"/>
    <w:rsid w:val="00416FC9"/>
    <w:rsid w:val="004179A1"/>
    <w:rsid w:val="00420076"/>
    <w:rsid w:val="004205B5"/>
    <w:rsid w:val="0042064D"/>
    <w:rsid w:val="004213DA"/>
    <w:rsid w:val="00422B48"/>
    <w:rsid w:val="00424798"/>
    <w:rsid w:val="00424D47"/>
    <w:rsid w:val="004255AC"/>
    <w:rsid w:val="00426113"/>
    <w:rsid w:val="00426230"/>
    <w:rsid w:val="0042630C"/>
    <w:rsid w:val="00430CD7"/>
    <w:rsid w:val="00430F0A"/>
    <w:rsid w:val="004315AD"/>
    <w:rsid w:val="0043195E"/>
    <w:rsid w:val="00431A8B"/>
    <w:rsid w:val="00433384"/>
    <w:rsid w:val="00433E2D"/>
    <w:rsid w:val="00434321"/>
    <w:rsid w:val="0043494B"/>
    <w:rsid w:val="00435CE7"/>
    <w:rsid w:val="00435E43"/>
    <w:rsid w:val="00436CB6"/>
    <w:rsid w:val="00436FF1"/>
    <w:rsid w:val="004376BC"/>
    <w:rsid w:val="00437D86"/>
    <w:rsid w:val="00441643"/>
    <w:rsid w:val="00441711"/>
    <w:rsid w:val="0044348C"/>
    <w:rsid w:val="004438CA"/>
    <w:rsid w:val="004444DD"/>
    <w:rsid w:val="00444C0F"/>
    <w:rsid w:val="00445BDB"/>
    <w:rsid w:val="00446624"/>
    <w:rsid w:val="00447016"/>
    <w:rsid w:val="004474A8"/>
    <w:rsid w:val="00447946"/>
    <w:rsid w:val="00450278"/>
    <w:rsid w:val="004511B2"/>
    <w:rsid w:val="00451D11"/>
    <w:rsid w:val="00451E88"/>
    <w:rsid w:val="00452D9E"/>
    <w:rsid w:val="004544F2"/>
    <w:rsid w:val="0045473B"/>
    <w:rsid w:val="00455040"/>
    <w:rsid w:val="004559C3"/>
    <w:rsid w:val="004560E1"/>
    <w:rsid w:val="00456E67"/>
    <w:rsid w:val="00457B2B"/>
    <w:rsid w:val="00457EE2"/>
    <w:rsid w:val="00460745"/>
    <w:rsid w:val="00460DF8"/>
    <w:rsid w:val="0046133D"/>
    <w:rsid w:val="0046245E"/>
    <w:rsid w:val="00462E2B"/>
    <w:rsid w:val="00464783"/>
    <w:rsid w:val="0046574A"/>
    <w:rsid w:val="00466877"/>
    <w:rsid w:val="00466E0D"/>
    <w:rsid w:val="00466FF5"/>
    <w:rsid w:val="00467821"/>
    <w:rsid w:val="00467AE6"/>
    <w:rsid w:val="00467E04"/>
    <w:rsid w:val="00470180"/>
    <w:rsid w:val="00470578"/>
    <w:rsid w:val="00472008"/>
    <w:rsid w:val="00472358"/>
    <w:rsid w:val="00472A81"/>
    <w:rsid w:val="00473DDE"/>
    <w:rsid w:val="0047623D"/>
    <w:rsid w:val="00477186"/>
    <w:rsid w:val="00477FD4"/>
    <w:rsid w:val="00480A50"/>
    <w:rsid w:val="00480C45"/>
    <w:rsid w:val="004819E5"/>
    <w:rsid w:val="00481EB3"/>
    <w:rsid w:val="00483B48"/>
    <w:rsid w:val="00484A5F"/>
    <w:rsid w:val="00484F6D"/>
    <w:rsid w:val="0048504B"/>
    <w:rsid w:val="004860F5"/>
    <w:rsid w:val="0048647C"/>
    <w:rsid w:val="00491A50"/>
    <w:rsid w:val="00492935"/>
    <w:rsid w:val="00492C12"/>
    <w:rsid w:val="00493110"/>
    <w:rsid w:val="00494E15"/>
    <w:rsid w:val="00497233"/>
    <w:rsid w:val="004A1B01"/>
    <w:rsid w:val="004A2DF9"/>
    <w:rsid w:val="004A3F73"/>
    <w:rsid w:val="004A5894"/>
    <w:rsid w:val="004A668F"/>
    <w:rsid w:val="004A7465"/>
    <w:rsid w:val="004A7BD7"/>
    <w:rsid w:val="004B0345"/>
    <w:rsid w:val="004B0F8A"/>
    <w:rsid w:val="004B165F"/>
    <w:rsid w:val="004B197E"/>
    <w:rsid w:val="004B2BB8"/>
    <w:rsid w:val="004B3EBC"/>
    <w:rsid w:val="004B41C2"/>
    <w:rsid w:val="004B4BC0"/>
    <w:rsid w:val="004B6334"/>
    <w:rsid w:val="004B6385"/>
    <w:rsid w:val="004B6766"/>
    <w:rsid w:val="004C0522"/>
    <w:rsid w:val="004C07A0"/>
    <w:rsid w:val="004C098A"/>
    <w:rsid w:val="004C129E"/>
    <w:rsid w:val="004C1F91"/>
    <w:rsid w:val="004C3097"/>
    <w:rsid w:val="004C32AA"/>
    <w:rsid w:val="004C36E6"/>
    <w:rsid w:val="004C3A16"/>
    <w:rsid w:val="004C47E8"/>
    <w:rsid w:val="004C5378"/>
    <w:rsid w:val="004C5CEB"/>
    <w:rsid w:val="004C5F0A"/>
    <w:rsid w:val="004C60E4"/>
    <w:rsid w:val="004C76E3"/>
    <w:rsid w:val="004C7842"/>
    <w:rsid w:val="004C7986"/>
    <w:rsid w:val="004C7E99"/>
    <w:rsid w:val="004D00F5"/>
    <w:rsid w:val="004D202B"/>
    <w:rsid w:val="004D2EAE"/>
    <w:rsid w:val="004D3455"/>
    <w:rsid w:val="004D37FE"/>
    <w:rsid w:val="004D3BDE"/>
    <w:rsid w:val="004D3E2F"/>
    <w:rsid w:val="004D45D0"/>
    <w:rsid w:val="004D4694"/>
    <w:rsid w:val="004D4F74"/>
    <w:rsid w:val="004D55F3"/>
    <w:rsid w:val="004D566D"/>
    <w:rsid w:val="004D7474"/>
    <w:rsid w:val="004D7694"/>
    <w:rsid w:val="004E00A1"/>
    <w:rsid w:val="004E1346"/>
    <w:rsid w:val="004E200B"/>
    <w:rsid w:val="004E34A1"/>
    <w:rsid w:val="004E4A78"/>
    <w:rsid w:val="004E7402"/>
    <w:rsid w:val="004E745B"/>
    <w:rsid w:val="004F17B9"/>
    <w:rsid w:val="004F1AF4"/>
    <w:rsid w:val="004F277A"/>
    <w:rsid w:val="004F40B8"/>
    <w:rsid w:val="004F44A6"/>
    <w:rsid w:val="004F485B"/>
    <w:rsid w:val="004F4B14"/>
    <w:rsid w:val="004F4DF0"/>
    <w:rsid w:val="004F63F0"/>
    <w:rsid w:val="004F7F3F"/>
    <w:rsid w:val="00500B2B"/>
    <w:rsid w:val="00501218"/>
    <w:rsid w:val="00502D36"/>
    <w:rsid w:val="00503755"/>
    <w:rsid w:val="00503EC5"/>
    <w:rsid w:val="0050413F"/>
    <w:rsid w:val="00505B02"/>
    <w:rsid w:val="00505F90"/>
    <w:rsid w:val="00507982"/>
    <w:rsid w:val="00507AED"/>
    <w:rsid w:val="00507C55"/>
    <w:rsid w:val="00507ED7"/>
    <w:rsid w:val="00510197"/>
    <w:rsid w:val="005105C5"/>
    <w:rsid w:val="005139E7"/>
    <w:rsid w:val="00514627"/>
    <w:rsid w:val="0051476F"/>
    <w:rsid w:val="00514795"/>
    <w:rsid w:val="00515356"/>
    <w:rsid w:val="00515DD2"/>
    <w:rsid w:val="00516204"/>
    <w:rsid w:val="005175EC"/>
    <w:rsid w:val="00517FD3"/>
    <w:rsid w:val="00520072"/>
    <w:rsid w:val="00520948"/>
    <w:rsid w:val="00521492"/>
    <w:rsid w:val="00521795"/>
    <w:rsid w:val="0052184D"/>
    <w:rsid w:val="00522167"/>
    <w:rsid w:val="005222FE"/>
    <w:rsid w:val="00523AD9"/>
    <w:rsid w:val="00523DD3"/>
    <w:rsid w:val="005246F8"/>
    <w:rsid w:val="00525CC1"/>
    <w:rsid w:val="005264E9"/>
    <w:rsid w:val="00526733"/>
    <w:rsid w:val="00526841"/>
    <w:rsid w:val="00527210"/>
    <w:rsid w:val="005278C6"/>
    <w:rsid w:val="00530E41"/>
    <w:rsid w:val="0053117D"/>
    <w:rsid w:val="0053128F"/>
    <w:rsid w:val="00531663"/>
    <w:rsid w:val="0053196E"/>
    <w:rsid w:val="00531D2D"/>
    <w:rsid w:val="00533209"/>
    <w:rsid w:val="0053363C"/>
    <w:rsid w:val="00533AF0"/>
    <w:rsid w:val="0053461E"/>
    <w:rsid w:val="00534692"/>
    <w:rsid w:val="00535202"/>
    <w:rsid w:val="005355E7"/>
    <w:rsid w:val="00535E49"/>
    <w:rsid w:val="00536AD6"/>
    <w:rsid w:val="005375E1"/>
    <w:rsid w:val="00537882"/>
    <w:rsid w:val="00540328"/>
    <w:rsid w:val="005409B8"/>
    <w:rsid w:val="00541236"/>
    <w:rsid w:val="005416DF"/>
    <w:rsid w:val="005429B4"/>
    <w:rsid w:val="00543062"/>
    <w:rsid w:val="00543AE9"/>
    <w:rsid w:val="005442B0"/>
    <w:rsid w:val="00544423"/>
    <w:rsid w:val="00545852"/>
    <w:rsid w:val="005465D3"/>
    <w:rsid w:val="00546910"/>
    <w:rsid w:val="00546A49"/>
    <w:rsid w:val="00547280"/>
    <w:rsid w:val="0055028E"/>
    <w:rsid w:val="00550784"/>
    <w:rsid w:val="005507A4"/>
    <w:rsid w:val="0055173B"/>
    <w:rsid w:val="00551C62"/>
    <w:rsid w:val="00553900"/>
    <w:rsid w:val="00554A6E"/>
    <w:rsid w:val="00554D38"/>
    <w:rsid w:val="00556E93"/>
    <w:rsid w:val="0055772F"/>
    <w:rsid w:val="00560019"/>
    <w:rsid w:val="00560589"/>
    <w:rsid w:val="005620A0"/>
    <w:rsid w:val="00562234"/>
    <w:rsid w:val="0056224D"/>
    <w:rsid w:val="00564759"/>
    <w:rsid w:val="0056517D"/>
    <w:rsid w:val="00565826"/>
    <w:rsid w:val="005661A5"/>
    <w:rsid w:val="00566543"/>
    <w:rsid w:val="0056730A"/>
    <w:rsid w:val="005712A3"/>
    <w:rsid w:val="005718D9"/>
    <w:rsid w:val="00572488"/>
    <w:rsid w:val="00572CDC"/>
    <w:rsid w:val="00573246"/>
    <w:rsid w:val="00574113"/>
    <w:rsid w:val="005742E5"/>
    <w:rsid w:val="00575DA8"/>
    <w:rsid w:val="00575E07"/>
    <w:rsid w:val="0058298B"/>
    <w:rsid w:val="0058376A"/>
    <w:rsid w:val="005837CA"/>
    <w:rsid w:val="00583C38"/>
    <w:rsid w:val="00583F06"/>
    <w:rsid w:val="0058461C"/>
    <w:rsid w:val="00584D95"/>
    <w:rsid w:val="00584E48"/>
    <w:rsid w:val="00585BA3"/>
    <w:rsid w:val="00585EDC"/>
    <w:rsid w:val="0059226B"/>
    <w:rsid w:val="00592839"/>
    <w:rsid w:val="005928F3"/>
    <w:rsid w:val="0059293A"/>
    <w:rsid w:val="005929D0"/>
    <w:rsid w:val="00592C6F"/>
    <w:rsid w:val="00592DB4"/>
    <w:rsid w:val="00592F43"/>
    <w:rsid w:val="0059445E"/>
    <w:rsid w:val="0059454B"/>
    <w:rsid w:val="00595311"/>
    <w:rsid w:val="00595767"/>
    <w:rsid w:val="00596038"/>
    <w:rsid w:val="00596174"/>
    <w:rsid w:val="0059758B"/>
    <w:rsid w:val="00597B84"/>
    <w:rsid w:val="005A0683"/>
    <w:rsid w:val="005A069C"/>
    <w:rsid w:val="005A07BC"/>
    <w:rsid w:val="005A0A3A"/>
    <w:rsid w:val="005A0CF2"/>
    <w:rsid w:val="005A0DFB"/>
    <w:rsid w:val="005A1A40"/>
    <w:rsid w:val="005A2469"/>
    <w:rsid w:val="005A25B0"/>
    <w:rsid w:val="005A2905"/>
    <w:rsid w:val="005A29A6"/>
    <w:rsid w:val="005A2F2E"/>
    <w:rsid w:val="005A33D1"/>
    <w:rsid w:val="005A35A5"/>
    <w:rsid w:val="005A46E0"/>
    <w:rsid w:val="005A5132"/>
    <w:rsid w:val="005A61D7"/>
    <w:rsid w:val="005A6D53"/>
    <w:rsid w:val="005A705E"/>
    <w:rsid w:val="005A7D36"/>
    <w:rsid w:val="005B0312"/>
    <w:rsid w:val="005B09BE"/>
    <w:rsid w:val="005B0A70"/>
    <w:rsid w:val="005B0EB5"/>
    <w:rsid w:val="005B0FBE"/>
    <w:rsid w:val="005B11BE"/>
    <w:rsid w:val="005B1253"/>
    <w:rsid w:val="005B356D"/>
    <w:rsid w:val="005B4533"/>
    <w:rsid w:val="005B4629"/>
    <w:rsid w:val="005B49F6"/>
    <w:rsid w:val="005B5D81"/>
    <w:rsid w:val="005B6142"/>
    <w:rsid w:val="005B6D35"/>
    <w:rsid w:val="005B6D96"/>
    <w:rsid w:val="005B7B4A"/>
    <w:rsid w:val="005C0124"/>
    <w:rsid w:val="005C054D"/>
    <w:rsid w:val="005C0B20"/>
    <w:rsid w:val="005C0B75"/>
    <w:rsid w:val="005C154D"/>
    <w:rsid w:val="005C2621"/>
    <w:rsid w:val="005C278F"/>
    <w:rsid w:val="005C2A57"/>
    <w:rsid w:val="005C5954"/>
    <w:rsid w:val="005C6D7A"/>
    <w:rsid w:val="005C73E7"/>
    <w:rsid w:val="005D0C63"/>
    <w:rsid w:val="005D0FE9"/>
    <w:rsid w:val="005D10D0"/>
    <w:rsid w:val="005D1801"/>
    <w:rsid w:val="005D194F"/>
    <w:rsid w:val="005D25B2"/>
    <w:rsid w:val="005D3073"/>
    <w:rsid w:val="005D3CC3"/>
    <w:rsid w:val="005D3DC5"/>
    <w:rsid w:val="005D414C"/>
    <w:rsid w:val="005D4371"/>
    <w:rsid w:val="005D467A"/>
    <w:rsid w:val="005D552E"/>
    <w:rsid w:val="005D5C82"/>
    <w:rsid w:val="005D62AA"/>
    <w:rsid w:val="005D65BC"/>
    <w:rsid w:val="005D66B8"/>
    <w:rsid w:val="005D6763"/>
    <w:rsid w:val="005D6BE3"/>
    <w:rsid w:val="005D7384"/>
    <w:rsid w:val="005D73CF"/>
    <w:rsid w:val="005D75D1"/>
    <w:rsid w:val="005D777B"/>
    <w:rsid w:val="005D79DB"/>
    <w:rsid w:val="005E0F6F"/>
    <w:rsid w:val="005E0FED"/>
    <w:rsid w:val="005E1E7B"/>
    <w:rsid w:val="005E2094"/>
    <w:rsid w:val="005E3492"/>
    <w:rsid w:val="005E38D9"/>
    <w:rsid w:val="005E3C95"/>
    <w:rsid w:val="005E6DC1"/>
    <w:rsid w:val="005E7BDB"/>
    <w:rsid w:val="005F009C"/>
    <w:rsid w:val="005F0104"/>
    <w:rsid w:val="005F1521"/>
    <w:rsid w:val="005F15A0"/>
    <w:rsid w:val="005F1E67"/>
    <w:rsid w:val="005F24D0"/>
    <w:rsid w:val="005F4641"/>
    <w:rsid w:val="005F46FA"/>
    <w:rsid w:val="005F47E4"/>
    <w:rsid w:val="005F51BB"/>
    <w:rsid w:val="005F5966"/>
    <w:rsid w:val="005F67AB"/>
    <w:rsid w:val="005F7225"/>
    <w:rsid w:val="00600A82"/>
    <w:rsid w:val="0060158D"/>
    <w:rsid w:val="0060161E"/>
    <w:rsid w:val="00602274"/>
    <w:rsid w:val="006028D2"/>
    <w:rsid w:val="006029F9"/>
    <w:rsid w:val="0060431A"/>
    <w:rsid w:val="006078C2"/>
    <w:rsid w:val="0061040B"/>
    <w:rsid w:val="00611FF3"/>
    <w:rsid w:val="006124CD"/>
    <w:rsid w:val="0061269D"/>
    <w:rsid w:val="0061330F"/>
    <w:rsid w:val="00613934"/>
    <w:rsid w:val="00613D7B"/>
    <w:rsid w:val="006147D4"/>
    <w:rsid w:val="00614BF9"/>
    <w:rsid w:val="00615396"/>
    <w:rsid w:val="00615568"/>
    <w:rsid w:val="0061557F"/>
    <w:rsid w:val="00616055"/>
    <w:rsid w:val="006162DC"/>
    <w:rsid w:val="00617A15"/>
    <w:rsid w:val="00617C59"/>
    <w:rsid w:val="006205F9"/>
    <w:rsid w:val="00623476"/>
    <w:rsid w:val="00623E06"/>
    <w:rsid w:val="00624194"/>
    <w:rsid w:val="00624436"/>
    <w:rsid w:val="0062488A"/>
    <w:rsid w:val="00624B14"/>
    <w:rsid w:val="00624C26"/>
    <w:rsid w:val="00625030"/>
    <w:rsid w:val="00625915"/>
    <w:rsid w:val="00627266"/>
    <w:rsid w:val="006272AE"/>
    <w:rsid w:val="00630344"/>
    <w:rsid w:val="00630392"/>
    <w:rsid w:val="00632F07"/>
    <w:rsid w:val="0063324A"/>
    <w:rsid w:val="0063326A"/>
    <w:rsid w:val="00633313"/>
    <w:rsid w:val="006336EC"/>
    <w:rsid w:val="00633789"/>
    <w:rsid w:val="00633D67"/>
    <w:rsid w:val="0063417A"/>
    <w:rsid w:val="00634220"/>
    <w:rsid w:val="0063426E"/>
    <w:rsid w:val="0063479B"/>
    <w:rsid w:val="00634D98"/>
    <w:rsid w:val="0063640D"/>
    <w:rsid w:val="00637106"/>
    <w:rsid w:val="00640346"/>
    <w:rsid w:val="00640437"/>
    <w:rsid w:val="00640BA4"/>
    <w:rsid w:val="00642027"/>
    <w:rsid w:val="006423B6"/>
    <w:rsid w:val="00642C2E"/>
    <w:rsid w:val="00642E6A"/>
    <w:rsid w:val="006431B9"/>
    <w:rsid w:val="00643F2F"/>
    <w:rsid w:val="00644267"/>
    <w:rsid w:val="00644301"/>
    <w:rsid w:val="0064470F"/>
    <w:rsid w:val="00647DD1"/>
    <w:rsid w:val="00647ECA"/>
    <w:rsid w:val="00650DC4"/>
    <w:rsid w:val="00650F0D"/>
    <w:rsid w:val="0065125A"/>
    <w:rsid w:val="00651E50"/>
    <w:rsid w:val="006524B1"/>
    <w:rsid w:val="00652BB6"/>
    <w:rsid w:val="006534F7"/>
    <w:rsid w:val="00653B3F"/>
    <w:rsid w:val="0065514E"/>
    <w:rsid w:val="006558CC"/>
    <w:rsid w:val="006561FB"/>
    <w:rsid w:val="00656618"/>
    <w:rsid w:val="006578EF"/>
    <w:rsid w:val="00661067"/>
    <w:rsid w:val="00661137"/>
    <w:rsid w:val="00662BBD"/>
    <w:rsid w:val="0066374E"/>
    <w:rsid w:val="00665855"/>
    <w:rsid w:val="006659BD"/>
    <w:rsid w:val="00665A24"/>
    <w:rsid w:val="006667E7"/>
    <w:rsid w:val="00666943"/>
    <w:rsid w:val="00667088"/>
    <w:rsid w:val="00667DDA"/>
    <w:rsid w:val="00671185"/>
    <w:rsid w:val="006724DB"/>
    <w:rsid w:val="00675190"/>
    <w:rsid w:val="006764B3"/>
    <w:rsid w:val="0067699D"/>
    <w:rsid w:val="00676B5D"/>
    <w:rsid w:val="00676E44"/>
    <w:rsid w:val="00677C00"/>
    <w:rsid w:val="00677E12"/>
    <w:rsid w:val="00677FA3"/>
    <w:rsid w:val="00680654"/>
    <w:rsid w:val="00681614"/>
    <w:rsid w:val="00683340"/>
    <w:rsid w:val="006843B7"/>
    <w:rsid w:val="00684C15"/>
    <w:rsid w:val="00684C5A"/>
    <w:rsid w:val="00686528"/>
    <w:rsid w:val="00686895"/>
    <w:rsid w:val="00686E40"/>
    <w:rsid w:val="006871AA"/>
    <w:rsid w:val="0068726D"/>
    <w:rsid w:val="00687475"/>
    <w:rsid w:val="00687757"/>
    <w:rsid w:val="00687845"/>
    <w:rsid w:val="0069046E"/>
    <w:rsid w:val="00690FDB"/>
    <w:rsid w:val="0069149D"/>
    <w:rsid w:val="006932C7"/>
    <w:rsid w:val="00693AF3"/>
    <w:rsid w:val="00693DA0"/>
    <w:rsid w:val="0069579A"/>
    <w:rsid w:val="00695A08"/>
    <w:rsid w:val="00695B5F"/>
    <w:rsid w:val="00696762"/>
    <w:rsid w:val="00696822"/>
    <w:rsid w:val="0069709A"/>
    <w:rsid w:val="00697385"/>
    <w:rsid w:val="006975F3"/>
    <w:rsid w:val="00697760"/>
    <w:rsid w:val="006A0261"/>
    <w:rsid w:val="006A1D8D"/>
    <w:rsid w:val="006A27C8"/>
    <w:rsid w:val="006A29C3"/>
    <w:rsid w:val="006A3748"/>
    <w:rsid w:val="006A4377"/>
    <w:rsid w:val="006A46C2"/>
    <w:rsid w:val="006A4DCD"/>
    <w:rsid w:val="006A5563"/>
    <w:rsid w:val="006A5720"/>
    <w:rsid w:val="006A5ED7"/>
    <w:rsid w:val="006A642E"/>
    <w:rsid w:val="006A6726"/>
    <w:rsid w:val="006A7060"/>
    <w:rsid w:val="006A707F"/>
    <w:rsid w:val="006A709D"/>
    <w:rsid w:val="006A7A57"/>
    <w:rsid w:val="006B07D0"/>
    <w:rsid w:val="006B1122"/>
    <w:rsid w:val="006B17C4"/>
    <w:rsid w:val="006B2104"/>
    <w:rsid w:val="006B270C"/>
    <w:rsid w:val="006B3675"/>
    <w:rsid w:val="006B4053"/>
    <w:rsid w:val="006B4CDA"/>
    <w:rsid w:val="006B4EB1"/>
    <w:rsid w:val="006B4F21"/>
    <w:rsid w:val="006B517A"/>
    <w:rsid w:val="006B527D"/>
    <w:rsid w:val="006B6A84"/>
    <w:rsid w:val="006B73C3"/>
    <w:rsid w:val="006B74D4"/>
    <w:rsid w:val="006B7523"/>
    <w:rsid w:val="006B7597"/>
    <w:rsid w:val="006B7AD7"/>
    <w:rsid w:val="006B7E10"/>
    <w:rsid w:val="006C0679"/>
    <w:rsid w:val="006C10EC"/>
    <w:rsid w:val="006C205A"/>
    <w:rsid w:val="006C23D6"/>
    <w:rsid w:val="006C2F35"/>
    <w:rsid w:val="006C3265"/>
    <w:rsid w:val="006C3383"/>
    <w:rsid w:val="006C38AD"/>
    <w:rsid w:val="006C3A20"/>
    <w:rsid w:val="006C4BCA"/>
    <w:rsid w:val="006C5D6C"/>
    <w:rsid w:val="006C6714"/>
    <w:rsid w:val="006C6B13"/>
    <w:rsid w:val="006C7212"/>
    <w:rsid w:val="006C7818"/>
    <w:rsid w:val="006D0A24"/>
    <w:rsid w:val="006D32E1"/>
    <w:rsid w:val="006D3360"/>
    <w:rsid w:val="006D37D4"/>
    <w:rsid w:val="006D4597"/>
    <w:rsid w:val="006D4A1A"/>
    <w:rsid w:val="006D514E"/>
    <w:rsid w:val="006D5C13"/>
    <w:rsid w:val="006D6AFC"/>
    <w:rsid w:val="006D7005"/>
    <w:rsid w:val="006D7F03"/>
    <w:rsid w:val="006E005A"/>
    <w:rsid w:val="006E010D"/>
    <w:rsid w:val="006E04D8"/>
    <w:rsid w:val="006E0C06"/>
    <w:rsid w:val="006E0CDE"/>
    <w:rsid w:val="006E12E8"/>
    <w:rsid w:val="006E13CD"/>
    <w:rsid w:val="006E29EF"/>
    <w:rsid w:val="006E324E"/>
    <w:rsid w:val="006E63BC"/>
    <w:rsid w:val="006E7F50"/>
    <w:rsid w:val="006F01DA"/>
    <w:rsid w:val="006F04A7"/>
    <w:rsid w:val="006F0E5F"/>
    <w:rsid w:val="006F1859"/>
    <w:rsid w:val="006F4B38"/>
    <w:rsid w:val="006F5C30"/>
    <w:rsid w:val="006F6A6F"/>
    <w:rsid w:val="006F75F6"/>
    <w:rsid w:val="00701EA1"/>
    <w:rsid w:val="00701FFB"/>
    <w:rsid w:val="00702DD7"/>
    <w:rsid w:val="00703722"/>
    <w:rsid w:val="00704B80"/>
    <w:rsid w:val="00705822"/>
    <w:rsid w:val="00706329"/>
    <w:rsid w:val="007067CD"/>
    <w:rsid w:val="0070688F"/>
    <w:rsid w:val="00706C88"/>
    <w:rsid w:val="00707D1A"/>
    <w:rsid w:val="007103DC"/>
    <w:rsid w:val="00710764"/>
    <w:rsid w:val="007107AD"/>
    <w:rsid w:val="00710CCC"/>
    <w:rsid w:val="00711CF7"/>
    <w:rsid w:val="007121FD"/>
    <w:rsid w:val="00712CC8"/>
    <w:rsid w:val="00713318"/>
    <w:rsid w:val="00713328"/>
    <w:rsid w:val="0071374F"/>
    <w:rsid w:val="00713FB0"/>
    <w:rsid w:val="007162F1"/>
    <w:rsid w:val="0071651E"/>
    <w:rsid w:val="007179EB"/>
    <w:rsid w:val="007204A0"/>
    <w:rsid w:val="00722733"/>
    <w:rsid w:val="0072279B"/>
    <w:rsid w:val="00722AA8"/>
    <w:rsid w:val="00722E90"/>
    <w:rsid w:val="00723316"/>
    <w:rsid w:val="007243CF"/>
    <w:rsid w:val="00724BF1"/>
    <w:rsid w:val="007256F0"/>
    <w:rsid w:val="00725785"/>
    <w:rsid w:val="0072642A"/>
    <w:rsid w:val="007264C0"/>
    <w:rsid w:val="00727B56"/>
    <w:rsid w:val="00731145"/>
    <w:rsid w:val="00731A8F"/>
    <w:rsid w:val="00731E51"/>
    <w:rsid w:val="00731EC4"/>
    <w:rsid w:val="0073272F"/>
    <w:rsid w:val="00732FB3"/>
    <w:rsid w:val="00733EF4"/>
    <w:rsid w:val="00734660"/>
    <w:rsid w:val="00734FB5"/>
    <w:rsid w:val="00735D82"/>
    <w:rsid w:val="007368CF"/>
    <w:rsid w:val="0073732E"/>
    <w:rsid w:val="0073770A"/>
    <w:rsid w:val="00737CB6"/>
    <w:rsid w:val="007419B3"/>
    <w:rsid w:val="00742F02"/>
    <w:rsid w:val="00745F4D"/>
    <w:rsid w:val="00746291"/>
    <w:rsid w:val="00746789"/>
    <w:rsid w:val="007470A7"/>
    <w:rsid w:val="0075045B"/>
    <w:rsid w:val="00750AF7"/>
    <w:rsid w:val="00751282"/>
    <w:rsid w:val="00751290"/>
    <w:rsid w:val="00751822"/>
    <w:rsid w:val="00752342"/>
    <w:rsid w:val="00752605"/>
    <w:rsid w:val="00752C76"/>
    <w:rsid w:val="00754DDF"/>
    <w:rsid w:val="007551C9"/>
    <w:rsid w:val="00755ED7"/>
    <w:rsid w:val="0075686A"/>
    <w:rsid w:val="00757AAC"/>
    <w:rsid w:val="00757ED4"/>
    <w:rsid w:val="00757F2F"/>
    <w:rsid w:val="007600ED"/>
    <w:rsid w:val="0076055E"/>
    <w:rsid w:val="0076119C"/>
    <w:rsid w:val="007617AD"/>
    <w:rsid w:val="00761A65"/>
    <w:rsid w:val="007626C2"/>
    <w:rsid w:val="007630BF"/>
    <w:rsid w:val="00763982"/>
    <w:rsid w:val="00765CFF"/>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77F3"/>
    <w:rsid w:val="00777CB0"/>
    <w:rsid w:val="00780FD3"/>
    <w:rsid w:val="00781013"/>
    <w:rsid w:val="00782B9A"/>
    <w:rsid w:val="00783594"/>
    <w:rsid w:val="00784330"/>
    <w:rsid w:val="0078643A"/>
    <w:rsid w:val="00786698"/>
    <w:rsid w:val="0078707A"/>
    <w:rsid w:val="0078754A"/>
    <w:rsid w:val="007879E4"/>
    <w:rsid w:val="007920EB"/>
    <w:rsid w:val="0079219A"/>
    <w:rsid w:val="00792F92"/>
    <w:rsid w:val="00793FA1"/>
    <w:rsid w:val="00794033"/>
    <w:rsid w:val="0079521B"/>
    <w:rsid w:val="0079542A"/>
    <w:rsid w:val="00796481"/>
    <w:rsid w:val="0079649C"/>
    <w:rsid w:val="00796671"/>
    <w:rsid w:val="007974E7"/>
    <w:rsid w:val="007A02D8"/>
    <w:rsid w:val="007A0841"/>
    <w:rsid w:val="007A0E11"/>
    <w:rsid w:val="007A28E5"/>
    <w:rsid w:val="007A3D5E"/>
    <w:rsid w:val="007A3DC1"/>
    <w:rsid w:val="007A4596"/>
    <w:rsid w:val="007A4641"/>
    <w:rsid w:val="007A597B"/>
    <w:rsid w:val="007A6A54"/>
    <w:rsid w:val="007A6E29"/>
    <w:rsid w:val="007B0767"/>
    <w:rsid w:val="007B0BEA"/>
    <w:rsid w:val="007B1AB9"/>
    <w:rsid w:val="007B2933"/>
    <w:rsid w:val="007B2CE9"/>
    <w:rsid w:val="007B31A1"/>
    <w:rsid w:val="007B3ACF"/>
    <w:rsid w:val="007B3EAE"/>
    <w:rsid w:val="007B49D3"/>
    <w:rsid w:val="007B52DE"/>
    <w:rsid w:val="007B5A24"/>
    <w:rsid w:val="007C011E"/>
    <w:rsid w:val="007C084E"/>
    <w:rsid w:val="007C0B9A"/>
    <w:rsid w:val="007C2362"/>
    <w:rsid w:val="007C2B7E"/>
    <w:rsid w:val="007C2F08"/>
    <w:rsid w:val="007C3606"/>
    <w:rsid w:val="007C3B83"/>
    <w:rsid w:val="007C5B48"/>
    <w:rsid w:val="007C77AB"/>
    <w:rsid w:val="007D1678"/>
    <w:rsid w:val="007D1D47"/>
    <w:rsid w:val="007D23B4"/>
    <w:rsid w:val="007D2AF1"/>
    <w:rsid w:val="007D4499"/>
    <w:rsid w:val="007D4700"/>
    <w:rsid w:val="007D4709"/>
    <w:rsid w:val="007D4F5E"/>
    <w:rsid w:val="007D6201"/>
    <w:rsid w:val="007D63EE"/>
    <w:rsid w:val="007D73E1"/>
    <w:rsid w:val="007D77FD"/>
    <w:rsid w:val="007E0872"/>
    <w:rsid w:val="007E0F50"/>
    <w:rsid w:val="007E184F"/>
    <w:rsid w:val="007E25D4"/>
    <w:rsid w:val="007E37EC"/>
    <w:rsid w:val="007E5632"/>
    <w:rsid w:val="007E5AE7"/>
    <w:rsid w:val="007E5ECC"/>
    <w:rsid w:val="007E663D"/>
    <w:rsid w:val="007E78A9"/>
    <w:rsid w:val="007F027E"/>
    <w:rsid w:val="007F0519"/>
    <w:rsid w:val="007F0FF7"/>
    <w:rsid w:val="007F1889"/>
    <w:rsid w:val="007F18D7"/>
    <w:rsid w:val="007F2C63"/>
    <w:rsid w:val="007F3D52"/>
    <w:rsid w:val="007F47B6"/>
    <w:rsid w:val="007F55CF"/>
    <w:rsid w:val="007F5869"/>
    <w:rsid w:val="00800936"/>
    <w:rsid w:val="008014EE"/>
    <w:rsid w:val="0080375D"/>
    <w:rsid w:val="00805420"/>
    <w:rsid w:val="0080560C"/>
    <w:rsid w:val="00805958"/>
    <w:rsid w:val="00806526"/>
    <w:rsid w:val="00810035"/>
    <w:rsid w:val="00810709"/>
    <w:rsid w:val="00810D6F"/>
    <w:rsid w:val="008113C5"/>
    <w:rsid w:val="00811842"/>
    <w:rsid w:val="00811A1C"/>
    <w:rsid w:val="00813E7B"/>
    <w:rsid w:val="00815233"/>
    <w:rsid w:val="00815DCB"/>
    <w:rsid w:val="00815E9F"/>
    <w:rsid w:val="00816323"/>
    <w:rsid w:val="008172A6"/>
    <w:rsid w:val="00817852"/>
    <w:rsid w:val="00820707"/>
    <w:rsid w:val="00821843"/>
    <w:rsid w:val="008218BC"/>
    <w:rsid w:val="00821A34"/>
    <w:rsid w:val="00821D72"/>
    <w:rsid w:val="00821E19"/>
    <w:rsid w:val="008229CF"/>
    <w:rsid w:val="00822FD6"/>
    <w:rsid w:val="008243A7"/>
    <w:rsid w:val="00824672"/>
    <w:rsid w:val="0082665F"/>
    <w:rsid w:val="00826671"/>
    <w:rsid w:val="00826C64"/>
    <w:rsid w:val="0082756C"/>
    <w:rsid w:val="00827AB7"/>
    <w:rsid w:val="00827F9A"/>
    <w:rsid w:val="008307DB"/>
    <w:rsid w:val="00830F66"/>
    <w:rsid w:val="0083129A"/>
    <w:rsid w:val="00832603"/>
    <w:rsid w:val="00832F4F"/>
    <w:rsid w:val="0083347D"/>
    <w:rsid w:val="00833B77"/>
    <w:rsid w:val="00834018"/>
    <w:rsid w:val="008340E6"/>
    <w:rsid w:val="0084014F"/>
    <w:rsid w:val="00840661"/>
    <w:rsid w:val="008409A0"/>
    <w:rsid w:val="00840E78"/>
    <w:rsid w:val="00840E7D"/>
    <w:rsid w:val="0084113D"/>
    <w:rsid w:val="00843256"/>
    <w:rsid w:val="008435BE"/>
    <w:rsid w:val="008436F3"/>
    <w:rsid w:val="00843969"/>
    <w:rsid w:val="00843D7D"/>
    <w:rsid w:val="00844815"/>
    <w:rsid w:val="00844C59"/>
    <w:rsid w:val="00845AA7"/>
    <w:rsid w:val="00846105"/>
    <w:rsid w:val="00846647"/>
    <w:rsid w:val="008474A5"/>
    <w:rsid w:val="008474DB"/>
    <w:rsid w:val="0084764E"/>
    <w:rsid w:val="00847E5F"/>
    <w:rsid w:val="008500E4"/>
    <w:rsid w:val="008502EE"/>
    <w:rsid w:val="00851520"/>
    <w:rsid w:val="008516A2"/>
    <w:rsid w:val="0085197D"/>
    <w:rsid w:val="00854299"/>
    <w:rsid w:val="00854AA8"/>
    <w:rsid w:val="00854F4E"/>
    <w:rsid w:val="008616B5"/>
    <w:rsid w:val="00861751"/>
    <w:rsid w:val="008617D9"/>
    <w:rsid w:val="008624EA"/>
    <w:rsid w:val="00863118"/>
    <w:rsid w:val="008644E9"/>
    <w:rsid w:val="00866E23"/>
    <w:rsid w:val="008677D1"/>
    <w:rsid w:val="00867BE5"/>
    <w:rsid w:val="00867F60"/>
    <w:rsid w:val="00867F7A"/>
    <w:rsid w:val="008702E7"/>
    <w:rsid w:val="00870A08"/>
    <w:rsid w:val="0087114C"/>
    <w:rsid w:val="008712C8"/>
    <w:rsid w:val="00871CC0"/>
    <w:rsid w:val="00871F4D"/>
    <w:rsid w:val="00872C94"/>
    <w:rsid w:val="008732C9"/>
    <w:rsid w:val="008734BB"/>
    <w:rsid w:val="00874213"/>
    <w:rsid w:val="008745B5"/>
    <w:rsid w:val="00874C46"/>
    <w:rsid w:val="00876FF6"/>
    <w:rsid w:val="00877AF1"/>
    <w:rsid w:val="008801C7"/>
    <w:rsid w:val="0088048D"/>
    <w:rsid w:val="008806C3"/>
    <w:rsid w:val="00880EFA"/>
    <w:rsid w:val="00880FDA"/>
    <w:rsid w:val="008821E9"/>
    <w:rsid w:val="00882E43"/>
    <w:rsid w:val="00883758"/>
    <w:rsid w:val="0088384E"/>
    <w:rsid w:val="00883BE5"/>
    <w:rsid w:val="00883F1E"/>
    <w:rsid w:val="00884EDE"/>
    <w:rsid w:val="008857CD"/>
    <w:rsid w:val="008858FF"/>
    <w:rsid w:val="00886479"/>
    <w:rsid w:val="00887616"/>
    <w:rsid w:val="00887772"/>
    <w:rsid w:val="00887C2F"/>
    <w:rsid w:val="00887E8E"/>
    <w:rsid w:val="00887EBA"/>
    <w:rsid w:val="00890617"/>
    <w:rsid w:val="00890B22"/>
    <w:rsid w:val="00893032"/>
    <w:rsid w:val="00893CA4"/>
    <w:rsid w:val="00893D24"/>
    <w:rsid w:val="008957C7"/>
    <w:rsid w:val="008A0D15"/>
    <w:rsid w:val="008A15F5"/>
    <w:rsid w:val="008A1644"/>
    <w:rsid w:val="008A1AB9"/>
    <w:rsid w:val="008A20E6"/>
    <w:rsid w:val="008A32BB"/>
    <w:rsid w:val="008A361B"/>
    <w:rsid w:val="008A37AB"/>
    <w:rsid w:val="008A4355"/>
    <w:rsid w:val="008A56F0"/>
    <w:rsid w:val="008A6552"/>
    <w:rsid w:val="008A66DB"/>
    <w:rsid w:val="008A6A31"/>
    <w:rsid w:val="008A72D5"/>
    <w:rsid w:val="008A7965"/>
    <w:rsid w:val="008A7BA9"/>
    <w:rsid w:val="008B0036"/>
    <w:rsid w:val="008B0521"/>
    <w:rsid w:val="008B12B1"/>
    <w:rsid w:val="008B22D7"/>
    <w:rsid w:val="008B2FE9"/>
    <w:rsid w:val="008B3336"/>
    <w:rsid w:val="008B3BF1"/>
    <w:rsid w:val="008B4AF1"/>
    <w:rsid w:val="008B52D7"/>
    <w:rsid w:val="008B6176"/>
    <w:rsid w:val="008B7582"/>
    <w:rsid w:val="008C0FA7"/>
    <w:rsid w:val="008C2357"/>
    <w:rsid w:val="008C41DE"/>
    <w:rsid w:val="008C46DD"/>
    <w:rsid w:val="008C49AA"/>
    <w:rsid w:val="008C5661"/>
    <w:rsid w:val="008C58CC"/>
    <w:rsid w:val="008C6A82"/>
    <w:rsid w:val="008C6EF4"/>
    <w:rsid w:val="008C7088"/>
    <w:rsid w:val="008C7CAD"/>
    <w:rsid w:val="008D01A1"/>
    <w:rsid w:val="008D0A21"/>
    <w:rsid w:val="008D11FC"/>
    <w:rsid w:val="008D1CD3"/>
    <w:rsid w:val="008D5142"/>
    <w:rsid w:val="008D6270"/>
    <w:rsid w:val="008D6AC1"/>
    <w:rsid w:val="008D6D46"/>
    <w:rsid w:val="008E0466"/>
    <w:rsid w:val="008E06CF"/>
    <w:rsid w:val="008E0AB4"/>
    <w:rsid w:val="008E19ED"/>
    <w:rsid w:val="008E1C68"/>
    <w:rsid w:val="008E2BE8"/>
    <w:rsid w:val="008E306A"/>
    <w:rsid w:val="008E33D2"/>
    <w:rsid w:val="008E38BD"/>
    <w:rsid w:val="008E51A1"/>
    <w:rsid w:val="008E5A55"/>
    <w:rsid w:val="008E6C0E"/>
    <w:rsid w:val="008E7D6A"/>
    <w:rsid w:val="008F058F"/>
    <w:rsid w:val="008F12DF"/>
    <w:rsid w:val="008F2604"/>
    <w:rsid w:val="008F346F"/>
    <w:rsid w:val="008F3626"/>
    <w:rsid w:val="008F6737"/>
    <w:rsid w:val="008F6A76"/>
    <w:rsid w:val="008F700E"/>
    <w:rsid w:val="008F764B"/>
    <w:rsid w:val="008F7A4C"/>
    <w:rsid w:val="008F7CBB"/>
    <w:rsid w:val="00900A41"/>
    <w:rsid w:val="00900AEC"/>
    <w:rsid w:val="00900D08"/>
    <w:rsid w:val="009010BD"/>
    <w:rsid w:val="00901C89"/>
    <w:rsid w:val="00902780"/>
    <w:rsid w:val="00903A72"/>
    <w:rsid w:val="00903C99"/>
    <w:rsid w:val="009048AC"/>
    <w:rsid w:val="00904982"/>
    <w:rsid w:val="0090524C"/>
    <w:rsid w:val="0090603B"/>
    <w:rsid w:val="00906576"/>
    <w:rsid w:val="00906E09"/>
    <w:rsid w:val="00907204"/>
    <w:rsid w:val="0090729A"/>
    <w:rsid w:val="009072C9"/>
    <w:rsid w:val="009079EB"/>
    <w:rsid w:val="00907DAD"/>
    <w:rsid w:val="00911582"/>
    <w:rsid w:val="00912501"/>
    <w:rsid w:val="00912A2C"/>
    <w:rsid w:val="00912B12"/>
    <w:rsid w:val="0091316F"/>
    <w:rsid w:val="00914B9D"/>
    <w:rsid w:val="00915975"/>
    <w:rsid w:val="00915D13"/>
    <w:rsid w:val="009162AB"/>
    <w:rsid w:val="0091650C"/>
    <w:rsid w:val="00916D48"/>
    <w:rsid w:val="00917634"/>
    <w:rsid w:val="00920F0B"/>
    <w:rsid w:val="00921C61"/>
    <w:rsid w:val="00922726"/>
    <w:rsid w:val="00923542"/>
    <w:rsid w:val="00923618"/>
    <w:rsid w:val="00923EF5"/>
    <w:rsid w:val="00927091"/>
    <w:rsid w:val="009278D2"/>
    <w:rsid w:val="00931B3C"/>
    <w:rsid w:val="00931F5A"/>
    <w:rsid w:val="00932483"/>
    <w:rsid w:val="00932C6E"/>
    <w:rsid w:val="00932E4E"/>
    <w:rsid w:val="009336EF"/>
    <w:rsid w:val="00933C79"/>
    <w:rsid w:val="00933E34"/>
    <w:rsid w:val="009343BE"/>
    <w:rsid w:val="009347B9"/>
    <w:rsid w:val="00934910"/>
    <w:rsid w:val="00934CA2"/>
    <w:rsid w:val="00934CA3"/>
    <w:rsid w:val="009414A5"/>
    <w:rsid w:val="0094235F"/>
    <w:rsid w:val="00942AE2"/>
    <w:rsid w:val="00942E40"/>
    <w:rsid w:val="00943C2F"/>
    <w:rsid w:val="0094420D"/>
    <w:rsid w:val="00944C66"/>
    <w:rsid w:val="009450D7"/>
    <w:rsid w:val="0094585B"/>
    <w:rsid w:val="00947751"/>
    <w:rsid w:val="009477C3"/>
    <w:rsid w:val="00950075"/>
    <w:rsid w:val="00950D3A"/>
    <w:rsid w:val="00950E2A"/>
    <w:rsid w:val="009515BA"/>
    <w:rsid w:val="00951678"/>
    <w:rsid w:val="00951F97"/>
    <w:rsid w:val="0095231D"/>
    <w:rsid w:val="009533B2"/>
    <w:rsid w:val="00953BA6"/>
    <w:rsid w:val="0095506E"/>
    <w:rsid w:val="009551D5"/>
    <w:rsid w:val="00955384"/>
    <w:rsid w:val="00955C7D"/>
    <w:rsid w:val="00955E4D"/>
    <w:rsid w:val="00957415"/>
    <w:rsid w:val="009614A9"/>
    <w:rsid w:val="00961A69"/>
    <w:rsid w:val="00961E0F"/>
    <w:rsid w:val="00962F15"/>
    <w:rsid w:val="0096372B"/>
    <w:rsid w:val="0096475A"/>
    <w:rsid w:val="00964E51"/>
    <w:rsid w:val="00964F40"/>
    <w:rsid w:val="00965312"/>
    <w:rsid w:val="0096681D"/>
    <w:rsid w:val="00966A68"/>
    <w:rsid w:val="0096723F"/>
    <w:rsid w:val="009672B2"/>
    <w:rsid w:val="00970764"/>
    <w:rsid w:val="00971D67"/>
    <w:rsid w:val="00972C5C"/>
    <w:rsid w:val="00972CC8"/>
    <w:rsid w:val="009744BB"/>
    <w:rsid w:val="00974660"/>
    <w:rsid w:val="00974DC6"/>
    <w:rsid w:val="00975F94"/>
    <w:rsid w:val="00977845"/>
    <w:rsid w:val="009778F4"/>
    <w:rsid w:val="00977F2D"/>
    <w:rsid w:val="00980459"/>
    <w:rsid w:val="00982155"/>
    <w:rsid w:val="009824C4"/>
    <w:rsid w:val="00982DCA"/>
    <w:rsid w:val="009830B7"/>
    <w:rsid w:val="009837FA"/>
    <w:rsid w:val="0098398A"/>
    <w:rsid w:val="00983B6B"/>
    <w:rsid w:val="00984C22"/>
    <w:rsid w:val="0098592F"/>
    <w:rsid w:val="00986498"/>
    <w:rsid w:val="0098715F"/>
    <w:rsid w:val="0098768F"/>
    <w:rsid w:val="009877DC"/>
    <w:rsid w:val="00987B11"/>
    <w:rsid w:val="0099081F"/>
    <w:rsid w:val="009909A6"/>
    <w:rsid w:val="00991317"/>
    <w:rsid w:val="00992182"/>
    <w:rsid w:val="009921BC"/>
    <w:rsid w:val="009944EE"/>
    <w:rsid w:val="00995264"/>
    <w:rsid w:val="009960DB"/>
    <w:rsid w:val="0099726C"/>
    <w:rsid w:val="00997674"/>
    <w:rsid w:val="00997940"/>
    <w:rsid w:val="009A12A2"/>
    <w:rsid w:val="009A1FFF"/>
    <w:rsid w:val="009A479A"/>
    <w:rsid w:val="009A48FC"/>
    <w:rsid w:val="009A5035"/>
    <w:rsid w:val="009A558E"/>
    <w:rsid w:val="009A57F1"/>
    <w:rsid w:val="009A58C0"/>
    <w:rsid w:val="009A7B8C"/>
    <w:rsid w:val="009B0711"/>
    <w:rsid w:val="009B1E81"/>
    <w:rsid w:val="009B267D"/>
    <w:rsid w:val="009B3A13"/>
    <w:rsid w:val="009B44FF"/>
    <w:rsid w:val="009B4A9E"/>
    <w:rsid w:val="009B4F9B"/>
    <w:rsid w:val="009B6417"/>
    <w:rsid w:val="009C007E"/>
    <w:rsid w:val="009C0BA1"/>
    <w:rsid w:val="009C0BB0"/>
    <w:rsid w:val="009C3B63"/>
    <w:rsid w:val="009C49C6"/>
    <w:rsid w:val="009C52E9"/>
    <w:rsid w:val="009C56BF"/>
    <w:rsid w:val="009C5C76"/>
    <w:rsid w:val="009C605F"/>
    <w:rsid w:val="009C67E7"/>
    <w:rsid w:val="009C7979"/>
    <w:rsid w:val="009D0168"/>
    <w:rsid w:val="009D01BF"/>
    <w:rsid w:val="009D0602"/>
    <w:rsid w:val="009D0FEC"/>
    <w:rsid w:val="009D14AE"/>
    <w:rsid w:val="009D2AB9"/>
    <w:rsid w:val="009D2BFF"/>
    <w:rsid w:val="009D322A"/>
    <w:rsid w:val="009D474B"/>
    <w:rsid w:val="009D5453"/>
    <w:rsid w:val="009D5719"/>
    <w:rsid w:val="009D68B2"/>
    <w:rsid w:val="009E01F8"/>
    <w:rsid w:val="009E08E5"/>
    <w:rsid w:val="009E1BBF"/>
    <w:rsid w:val="009E312F"/>
    <w:rsid w:val="009E39A0"/>
    <w:rsid w:val="009E3FF5"/>
    <w:rsid w:val="009E4A06"/>
    <w:rsid w:val="009E5D6F"/>
    <w:rsid w:val="009F03CB"/>
    <w:rsid w:val="009F065D"/>
    <w:rsid w:val="009F0CC2"/>
    <w:rsid w:val="009F123E"/>
    <w:rsid w:val="009F152C"/>
    <w:rsid w:val="009F16E6"/>
    <w:rsid w:val="009F3CD5"/>
    <w:rsid w:val="009F5B7E"/>
    <w:rsid w:val="009F7494"/>
    <w:rsid w:val="00A0135C"/>
    <w:rsid w:val="00A0160E"/>
    <w:rsid w:val="00A029C3"/>
    <w:rsid w:val="00A03DD8"/>
    <w:rsid w:val="00A04341"/>
    <w:rsid w:val="00A056EC"/>
    <w:rsid w:val="00A058DD"/>
    <w:rsid w:val="00A05BD2"/>
    <w:rsid w:val="00A071FC"/>
    <w:rsid w:val="00A10D5B"/>
    <w:rsid w:val="00A1142D"/>
    <w:rsid w:val="00A11E6B"/>
    <w:rsid w:val="00A13C4B"/>
    <w:rsid w:val="00A13F7F"/>
    <w:rsid w:val="00A14534"/>
    <w:rsid w:val="00A147D8"/>
    <w:rsid w:val="00A15DA2"/>
    <w:rsid w:val="00A160FA"/>
    <w:rsid w:val="00A16205"/>
    <w:rsid w:val="00A1664A"/>
    <w:rsid w:val="00A1692B"/>
    <w:rsid w:val="00A16B0B"/>
    <w:rsid w:val="00A16C99"/>
    <w:rsid w:val="00A16EC4"/>
    <w:rsid w:val="00A17319"/>
    <w:rsid w:val="00A17724"/>
    <w:rsid w:val="00A17AAC"/>
    <w:rsid w:val="00A17D3E"/>
    <w:rsid w:val="00A2031E"/>
    <w:rsid w:val="00A23818"/>
    <w:rsid w:val="00A23967"/>
    <w:rsid w:val="00A23A87"/>
    <w:rsid w:val="00A241B4"/>
    <w:rsid w:val="00A25E4D"/>
    <w:rsid w:val="00A26720"/>
    <w:rsid w:val="00A26B12"/>
    <w:rsid w:val="00A274EB"/>
    <w:rsid w:val="00A27F89"/>
    <w:rsid w:val="00A30F2A"/>
    <w:rsid w:val="00A319A9"/>
    <w:rsid w:val="00A31B18"/>
    <w:rsid w:val="00A32450"/>
    <w:rsid w:val="00A332D9"/>
    <w:rsid w:val="00A3390A"/>
    <w:rsid w:val="00A3425D"/>
    <w:rsid w:val="00A345FC"/>
    <w:rsid w:val="00A3491C"/>
    <w:rsid w:val="00A34A53"/>
    <w:rsid w:val="00A36B17"/>
    <w:rsid w:val="00A372B7"/>
    <w:rsid w:val="00A401E6"/>
    <w:rsid w:val="00A40879"/>
    <w:rsid w:val="00A40A0B"/>
    <w:rsid w:val="00A40DDD"/>
    <w:rsid w:val="00A40ECF"/>
    <w:rsid w:val="00A420A9"/>
    <w:rsid w:val="00A429E8"/>
    <w:rsid w:val="00A42DE2"/>
    <w:rsid w:val="00A43076"/>
    <w:rsid w:val="00A432F3"/>
    <w:rsid w:val="00A4338B"/>
    <w:rsid w:val="00A43B8A"/>
    <w:rsid w:val="00A45558"/>
    <w:rsid w:val="00A46405"/>
    <w:rsid w:val="00A46AF4"/>
    <w:rsid w:val="00A47B6D"/>
    <w:rsid w:val="00A5064A"/>
    <w:rsid w:val="00A50AC1"/>
    <w:rsid w:val="00A50F75"/>
    <w:rsid w:val="00A518BA"/>
    <w:rsid w:val="00A52324"/>
    <w:rsid w:val="00A5286E"/>
    <w:rsid w:val="00A52A7C"/>
    <w:rsid w:val="00A53D16"/>
    <w:rsid w:val="00A5477F"/>
    <w:rsid w:val="00A54D49"/>
    <w:rsid w:val="00A55187"/>
    <w:rsid w:val="00A56600"/>
    <w:rsid w:val="00A571E8"/>
    <w:rsid w:val="00A60DC5"/>
    <w:rsid w:val="00A61403"/>
    <w:rsid w:val="00A6145B"/>
    <w:rsid w:val="00A61939"/>
    <w:rsid w:val="00A625A0"/>
    <w:rsid w:val="00A634D5"/>
    <w:rsid w:val="00A634FD"/>
    <w:rsid w:val="00A636C1"/>
    <w:rsid w:val="00A63CFD"/>
    <w:rsid w:val="00A64CEB"/>
    <w:rsid w:val="00A64D89"/>
    <w:rsid w:val="00A6537C"/>
    <w:rsid w:val="00A6575B"/>
    <w:rsid w:val="00A66177"/>
    <w:rsid w:val="00A66691"/>
    <w:rsid w:val="00A67663"/>
    <w:rsid w:val="00A707FC"/>
    <w:rsid w:val="00A711D6"/>
    <w:rsid w:val="00A7256B"/>
    <w:rsid w:val="00A73639"/>
    <w:rsid w:val="00A75601"/>
    <w:rsid w:val="00A75CC0"/>
    <w:rsid w:val="00A76402"/>
    <w:rsid w:val="00A76637"/>
    <w:rsid w:val="00A76F0D"/>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A1D"/>
    <w:rsid w:val="00A90E7C"/>
    <w:rsid w:val="00A90EEB"/>
    <w:rsid w:val="00A9130B"/>
    <w:rsid w:val="00A919B7"/>
    <w:rsid w:val="00A9270B"/>
    <w:rsid w:val="00A944FF"/>
    <w:rsid w:val="00A97A29"/>
    <w:rsid w:val="00AA0EF0"/>
    <w:rsid w:val="00AA1711"/>
    <w:rsid w:val="00AA2830"/>
    <w:rsid w:val="00AA3B73"/>
    <w:rsid w:val="00AA4059"/>
    <w:rsid w:val="00AA488F"/>
    <w:rsid w:val="00AA4F90"/>
    <w:rsid w:val="00AA5702"/>
    <w:rsid w:val="00AA5E4C"/>
    <w:rsid w:val="00AA66E7"/>
    <w:rsid w:val="00AA6822"/>
    <w:rsid w:val="00AA6AB2"/>
    <w:rsid w:val="00AA6ACA"/>
    <w:rsid w:val="00AA793F"/>
    <w:rsid w:val="00AA7FB7"/>
    <w:rsid w:val="00AB01C5"/>
    <w:rsid w:val="00AB089C"/>
    <w:rsid w:val="00AB39C7"/>
    <w:rsid w:val="00AB4767"/>
    <w:rsid w:val="00AB4CB4"/>
    <w:rsid w:val="00AB5922"/>
    <w:rsid w:val="00AB5CA2"/>
    <w:rsid w:val="00AB5E2B"/>
    <w:rsid w:val="00AB7AE9"/>
    <w:rsid w:val="00AB7DCC"/>
    <w:rsid w:val="00AC0DF2"/>
    <w:rsid w:val="00AC10A5"/>
    <w:rsid w:val="00AC17A6"/>
    <w:rsid w:val="00AC17E2"/>
    <w:rsid w:val="00AC3385"/>
    <w:rsid w:val="00AC4A51"/>
    <w:rsid w:val="00AC4EA4"/>
    <w:rsid w:val="00AC6227"/>
    <w:rsid w:val="00AC6506"/>
    <w:rsid w:val="00AC76C1"/>
    <w:rsid w:val="00AD1506"/>
    <w:rsid w:val="00AD1913"/>
    <w:rsid w:val="00AD225B"/>
    <w:rsid w:val="00AD47CA"/>
    <w:rsid w:val="00AD4E8F"/>
    <w:rsid w:val="00AD57A7"/>
    <w:rsid w:val="00AD7571"/>
    <w:rsid w:val="00AE0128"/>
    <w:rsid w:val="00AE020F"/>
    <w:rsid w:val="00AE0712"/>
    <w:rsid w:val="00AE0D2D"/>
    <w:rsid w:val="00AE15BD"/>
    <w:rsid w:val="00AE1D1B"/>
    <w:rsid w:val="00AE3686"/>
    <w:rsid w:val="00AE3C4C"/>
    <w:rsid w:val="00AE469B"/>
    <w:rsid w:val="00AE51D8"/>
    <w:rsid w:val="00AE6001"/>
    <w:rsid w:val="00AF05F1"/>
    <w:rsid w:val="00AF06EF"/>
    <w:rsid w:val="00AF0742"/>
    <w:rsid w:val="00AF07BE"/>
    <w:rsid w:val="00AF0AA7"/>
    <w:rsid w:val="00AF18F5"/>
    <w:rsid w:val="00AF1B8E"/>
    <w:rsid w:val="00AF2A0C"/>
    <w:rsid w:val="00AF49B0"/>
    <w:rsid w:val="00AF4D24"/>
    <w:rsid w:val="00AF61E8"/>
    <w:rsid w:val="00AF6355"/>
    <w:rsid w:val="00AF63B9"/>
    <w:rsid w:val="00AF64B0"/>
    <w:rsid w:val="00AF6742"/>
    <w:rsid w:val="00B0063E"/>
    <w:rsid w:val="00B00966"/>
    <w:rsid w:val="00B00B29"/>
    <w:rsid w:val="00B011BB"/>
    <w:rsid w:val="00B01449"/>
    <w:rsid w:val="00B016FC"/>
    <w:rsid w:val="00B01EF2"/>
    <w:rsid w:val="00B02C56"/>
    <w:rsid w:val="00B04930"/>
    <w:rsid w:val="00B04945"/>
    <w:rsid w:val="00B054F1"/>
    <w:rsid w:val="00B055C6"/>
    <w:rsid w:val="00B06AED"/>
    <w:rsid w:val="00B07D1A"/>
    <w:rsid w:val="00B1088F"/>
    <w:rsid w:val="00B112F1"/>
    <w:rsid w:val="00B12025"/>
    <w:rsid w:val="00B12588"/>
    <w:rsid w:val="00B13AE9"/>
    <w:rsid w:val="00B14E93"/>
    <w:rsid w:val="00B164F3"/>
    <w:rsid w:val="00B16521"/>
    <w:rsid w:val="00B17E36"/>
    <w:rsid w:val="00B17F1E"/>
    <w:rsid w:val="00B20167"/>
    <w:rsid w:val="00B20742"/>
    <w:rsid w:val="00B20A65"/>
    <w:rsid w:val="00B21191"/>
    <w:rsid w:val="00B22AE7"/>
    <w:rsid w:val="00B23B69"/>
    <w:rsid w:val="00B24B94"/>
    <w:rsid w:val="00B25697"/>
    <w:rsid w:val="00B263DE"/>
    <w:rsid w:val="00B2720D"/>
    <w:rsid w:val="00B27340"/>
    <w:rsid w:val="00B30196"/>
    <w:rsid w:val="00B30224"/>
    <w:rsid w:val="00B30D3B"/>
    <w:rsid w:val="00B30EA2"/>
    <w:rsid w:val="00B31555"/>
    <w:rsid w:val="00B3199A"/>
    <w:rsid w:val="00B31D51"/>
    <w:rsid w:val="00B32C6E"/>
    <w:rsid w:val="00B33943"/>
    <w:rsid w:val="00B35249"/>
    <w:rsid w:val="00B355FF"/>
    <w:rsid w:val="00B377E1"/>
    <w:rsid w:val="00B37FB0"/>
    <w:rsid w:val="00B40B4A"/>
    <w:rsid w:val="00B41C4D"/>
    <w:rsid w:val="00B42BAA"/>
    <w:rsid w:val="00B435FA"/>
    <w:rsid w:val="00B43818"/>
    <w:rsid w:val="00B43923"/>
    <w:rsid w:val="00B453EF"/>
    <w:rsid w:val="00B4547F"/>
    <w:rsid w:val="00B455DA"/>
    <w:rsid w:val="00B466E6"/>
    <w:rsid w:val="00B469C0"/>
    <w:rsid w:val="00B46ABC"/>
    <w:rsid w:val="00B527A6"/>
    <w:rsid w:val="00B53512"/>
    <w:rsid w:val="00B5371D"/>
    <w:rsid w:val="00B53DC2"/>
    <w:rsid w:val="00B54726"/>
    <w:rsid w:val="00B54B88"/>
    <w:rsid w:val="00B54C78"/>
    <w:rsid w:val="00B559DC"/>
    <w:rsid w:val="00B55C6B"/>
    <w:rsid w:val="00B57AF3"/>
    <w:rsid w:val="00B60CA2"/>
    <w:rsid w:val="00B6166C"/>
    <w:rsid w:val="00B618EE"/>
    <w:rsid w:val="00B62E9E"/>
    <w:rsid w:val="00B632B5"/>
    <w:rsid w:val="00B638E4"/>
    <w:rsid w:val="00B648E0"/>
    <w:rsid w:val="00B66287"/>
    <w:rsid w:val="00B6769D"/>
    <w:rsid w:val="00B67FE6"/>
    <w:rsid w:val="00B70AA3"/>
    <w:rsid w:val="00B70C97"/>
    <w:rsid w:val="00B70D3F"/>
    <w:rsid w:val="00B7157C"/>
    <w:rsid w:val="00B71755"/>
    <w:rsid w:val="00B71AB2"/>
    <w:rsid w:val="00B71D74"/>
    <w:rsid w:val="00B71DCF"/>
    <w:rsid w:val="00B72CC9"/>
    <w:rsid w:val="00B73DC7"/>
    <w:rsid w:val="00B7415F"/>
    <w:rsid w:val="00B74FD5"/>
    <w:rsid w:val="00B75D55"/>
    <w:rsid w:val="00B76B76"/>
    <w:rsid w:val="00B77A95"/>
    <w:rsid w:val="00B80A34"/>
    <w:rsid w:val="00B80BB6"/>
    <w:rsid w:val="00B817CB"/>
    <w:rsid w:val="00B81CAF"/>
    <w:rsid w:val="00B81E0C"/>
    <w:rsid w:val="00B83570"/>
    <w:rsid w:val="00B843B9"/>
    <w:rsid w:val="00B843E7"/>
    <w:rsid w:val="00B84971"/>
    <w:rsid w:val="00B84D44"/>
    <w:rsid w:val="00B84DDC"/>
    <w:rsid w:val="00B8542C"/>
    <w:rsid w:val="00B8585C"/>
    <w:rsid w:val="00B86284"/>
    <w:rsid w:val="00B86483"/>
    <w:rsid w:val="00B87369"/>
    <w:rsid w:val="00B910FD"/>
    <w:rsid w:val="00B91BD0"/>
    <w:rsid w:val="00B91CE4"/>
    <w:rsid w:val="00B91F7C"/>
    <w:rsid w:val="00B922A4"/>
    <w:rsid w:val="00B94236"/>
    <w:rsid w:val="00B94C9D"/>
    <w:rsid w:val="00B94F83"/>
    <w:rsid w:val="00B952BC"/>
    <w:rsid w:val="00B96105"/>
    <w:rsid w:val="00B962AC"/>
    <w:rsid w:val="00B9661E"/>
    <w:rsid w:val="00B972C5"/>
    <w:rsid w:val="00B97966"/>
    <w:rsid w:val="00B97998"/>
    <w:rsid w:val="00BA07C0"/>
    <w:rsid w:val="00BA1D21"/>
    <w:rsid w:val="00BA5B3F"/>
    <w:rsid w:val="00BA5BD5"/>
    <w:rsid w:val="00BA5E03"/>
    <w:rsid w:val="00BA5ED8"/>
    <w:rsid w:val="00BA5F48"/>
    <w:rsid w:val="00BA72ED"/>
    <w:rsid w:val="00BA798A"/>
    <w:rsid w:val="00BA7F52"/>
    <w:rsid w:val="00BB25F2"/>
    <w:rsid w:val="00BB3237"/>
    <w:rsid w:val="00BB353E"/>
    <w:rsid w:val="00BB3B23"/>
    <w:rsid w:val="00BB6764"/>
    <w:rsid w:val="00BB7788"/>
    <w:rsid w:val="00BB778B"/>
    <w:rsid w:val="00BC0874"/>
    <w:rsid w:val="00BC0D32"/>
    <w:rsid w:val="00BC11E0"/>
    <w:rsid w:val="00BC233D"/>
    <w:rsid w:val="00BC2874"/>
    <w:rsid w:val="00BC3F9F"/>
    <w:rsid w:val="00BC455E"/>
    <w:rsid w:val="00BC4D5E"/>
    <w:rsid w:val="00BC50F3"/>
    <w:rsid w:val="00BD02A2"/>
    <w:rsid w:val="00BD11A6"/>
    <w:rsid w:val="00BD294B"/>
    <w:rsid w:val="00BD2D1B"/>
    <w:rsid w:val="00BD2E8F"/>
    <w:rsid w:val="00BD3330"/>
    <w:rsid w:val="00BD3476"/>
    <w:rsid w:val="00BD4904"/>
    <w:rsid w:val="00BD514B"/>
    <w:rsid w:val="00BD5405"/>
    <w:rsid w:val="00BD596D"/>
    <w:rsid w:val="00BD660B"/>
    <w:rsid w:val="00BD6B5A"/>
    <w:rsid w:val="00BD6C86"/>
    <w:rsid w:val="00BD71ED"/>
    <w:rsid w:val="00BD7397"/>
    <w:rsid w:val="00BD7BAA"/>
    <w:rsid w:val="00BE03B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1E0"/>
    <w:rsid w:val="00BF460B"/>
    <w:rsid w:val="00BF4A02"/>
    <w:rsid w:val="00BF507A"/>
    <w:rsid w:val="00BF5519"/>
    <w:rsid w:val="00BF6070"/>
    <w:rsid w:val="00BF628A"/>
    <w:rsid w:val="00BF6751"/>
    <w:rsid w:val="00BF71AF"/>
    <w:rsid w:val="00BF7574"/>
    <w:rsid w:val="00C01173"/>
    <w:rsid w:val="00C012FD"/>
    <w:rsid w:val="00C01378"/>
    <w:rsid w:val="00C01FB6"/>
    <w:rsid w:val="00C0232A"/>
    <w:rsid w:val="00C0280A"/>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3D09"/>
    <w:rsid w:val="00C15250"/>
    <w:rsid w:val="00C15B9B"/>
    <w:rsid w:val="00C20DD4"/>
    <w:rsid w:val="00C212BA"/>
    <w:rsid w:val="00C214F5"/>
    <w:rsid w:val="00C21508"/>
    <w:rsid w:val="00C21E11"/>
    <w:rsid w:val="00C22970"/>
    <w:rsid w:val="00C22983"/>
    <w:rsid w:val="00C22FA0"/>
    <w:rsid w:val="00C235E7"/>
    <w:rsid w:val="00C23ADC"/>
    <w:rsid w:val="00C23D57"/>
    <w:rsid w:val="00C247C5"/>
    <w:rsid w:val="00C24C06"/>
    <w:rsid w:val="00C250A3"/>
    <w:rsid w:val="00C255B3"/>
    <w:rsid w:val="00C26A8A"/>
    <w:rsid w:val="00C279B5"/>
    <w:rsid w:val="00C27BF0"/>
    <w:rsid w:val="00C3087B"/>
    <w:rsid w:val="00C31563"/>
    <w:rsid w:val="00C320CC"/>
    <w:rsid w:val="00C3292F"/>
    <w:rsid w:val="00C32C4B"/>
    <w:rsid w:val="00C32F34"/>
    <w:rsid w:val="00C33A2D"/>
    <w:rsid w:val="00C33EA4"/>
    <w:rsid w:val="00C33F4F"/>
    <w:rsid w:val="00C340AA"/>
    <w:rsid w:val="00C340AE"/>
    <w:rsid w:val="00C34CE2"/>
    <w:rsid w:val="00C35384"/>
    <w:rsid w:val="00C35461"/>
    <w:rsid w:val="00C3759A"/>
    <w:rsid w:val="00C37E5F"/>
    <w:rsid w:val="00C4115A"/>
    <w:rsid w:val="00C41901"/>
    <w:rsid w:val="00C41B0F"/>
    <w:rsid w:val="00C42DBC"/>
    <w:rsid w:val="00C43364"/>
    <w:rsid w:val="00C44649"/>
    <w:rsid w:val="00C44AC7"/>
    <w:rsid w:val="00C45110"/>
    <w:rsid w:val="00C4528E"/>
    <w:rsid w:val="00C45835"/>
    <w:rsid w:val="00C45D43"/>
    <w:rsid w:val="00C46B47"/>
    <w:rsid w:val="00C4798A"/>
    <w:rsid w:val="00C47F39"/>
    <w:rsid w:val="00C50043"/>
    <w:rsid w:val="00C50F2E"/>
    <w:rsid w:val="00C51298"/>
    <w:rsid w:val="00C5165A"/>
    <w:rsid w:val="00C523E2"/>
    <w:rsid w:val="00C53109"/>
    <w:rsid w:val="00C539C8"/>
    <w:rsid w:val="00C53CDD"/>
    <w:rsid w:val="00C5432C"/>
    <w:rsid w:val="00C54E24"/>
    <w:rsid w:val="00C54FB7"/>
    <w:rsid w:val="00C55810"/>
    <w:rsid w:val="00C55A38"/>
    <w:rsid w:val="00C55F37"/>
    <w:rsid w:val="00C56409"/>
    <w:rsid w:val="00C57040"/>
    <w:rsid w:val="00C5759C"/>
    <w:rsid w:val="00C577C9"/>
    <w:rsid w:val="00C57E12"/>
    <w:rsid w:val="00C60F71"/>
    <w:rsid w:val="00C61D63"/>
    <w:rsid w:val="00C629D0"/>
    <w:rsid w:val="00C62D33"/>
    <w:rsid w:val="00C6406B"/>
    <w:rsid w:val="00C644B3"/>
    <w:rsid w:val="00C64582"/>
    <w:rsid w:val="00C65C53"/>
    <w:rsid w:val="00C663DF"/>
    <w:rsid w:val="00C673E2"/>
    <w:rsid w:val="00C676AC"/>
    <w:rsid w:val="00C67B62"/>
    <w:rsid w:val="00C67F5D"/>
    <w:rsid w:val="00C7032C"/>
    <w:rsid w:val="00C70DE0"/>
    <w:rsid w:val="00C73157"/>
    <w:rsid w:val="00C733BE"/>
    <w:rsid w:val="00C7363B"/>
    <w:rsid w:val="00C74A6A"/>
    <w:rsid w:val="00C7512B"/>
    <w:rsid w:val="00C7514F"/>
    <w:rsid w:val="00C75386"/>
    <w:rsid w:val="00C7541E"/>
    <w:rsid w:val="00C75C86"/>
    <w:rsid w:val="00C761E1"/>
    <w:rsid w:val="00C76930"/>
    <w:rsid w:val="00C8127D"/>
    <w:rsid w:val="00C82F32"/>
    <w:rsid w:val="00C83E07"/>
    <w:rsid w:val="00C84779"/>
    <w:rsid w:val="00C85050"/>
    <w:rsid w:val="00C85CBA"/>
    <w:rsid w:val="00C8612D"/>
    <w:rsid w:val="00C86A25"/>
    <w:rsid w:val="00C8712B"/>
    <w:rsid w:val="00C90783"/>
    <w:rsid w:val="00C91676"/>
    <w:rsid w:val="00C91802"/>
    <w:rsid w:val="00C919D2"/>
    <w:rsid w:val="00C92980"/>
    <w:rsid w:val="00C92CEF"/>
    <w:rsid w:val="00C93637"/>
    <w:rsid w:val="00C9402C"/>
    <w:rsid w:val="00C946D1"/>
    <w:rsid w:val="00C949A4"/>
    <w:rsid w:val="00C95CE0"/>
    <w:rsid w:val="00C96A5B"/>
    <w:rsid w:val="00C97799"/>
    <w:rsid w:val="00C97DD7"/>
    <w:rsid w:val="00CA29A2"/>
    <w:rsid w:val="00CA30D3"/>
    <w:rsid w:val="00CA3866"/>
    <w:rsid w:val="00CA39BA"/>
    <w:rsid w:val="00CA3F86"/>
    <w:rsid w:val="00CA44BF"/>
    <w:rsid w:val="00CA56B8"/>
    <w:rsid w:val="00CA5CAD"/>
    <w:rsid w:val="00CA5F08"/>
    <w:rsid w:val="00CA7B24"/>
    <w:rsid w:val="00CA7CC6"/>
    <w:rsid w:val="00CB1034"/>
    <w:rsid w:val="00CB107D"/>
    <w:rsid w:val="00CB15A5"/>
    <w:rsid w:val="00CB15BC"/>
    <w:rsid w:val="00CB277A"/>
    <w:rsid w:val="00CB2942"/>
    <w:rsid w:val="00CB37F7"/>
    <w:rsid w:val="00CB401B"/>
    <w:rsid w:val="00CB4182"/>
    <w:rsid w:val="00CB4CC5"/>
    <w:rsid w:val="00CB58AC"/>
    <w:rsid w:val="00CB5B09"/>
    <w:rsid w:val="00CB61DC"/>
    <w:rsid w:val="00CB6592"/>
    <w:rsid w:val="00CB66DD"/>
    <w:rsid w:val="00CB6791"/>
    <w:rsid w:val="00CB68F3"/>
    <w:rsid w:val="00CC01F6"/>
    <w:rsid w:val="00CC0F93"/>
    <w:rsid w:val="00CC136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4BCB"/>
    <w:rsid w:val="00CD556E"/>
    <w:rsid w:val="00CD692A"/>
    <w:rsid w:val="00CD7EDE"/>
    <w:rsid w:val="00CE1698"/>
    <w:rsid w:val="00CE203E"/>
    <w:rsid w:val="00CE286B"/>
    <w:rsid w:val="00CE3FD1"/>
    <w:rsid w:val="00CE3FE0"/>
    <w:rsid w:val="00CE429E"/>
    <w:rsid w:val="00CE4A91"/>
    <w:rsid w:val="00CE5442"/>
    <w:rsid w:val="00CE58ED"/>
    <w:rsid w:val="00CE6446"/>
    <w:rsid w:val="00CE6BF2"/>
    <w:rsid w:val="00CF002F"/>
    <w:rsid w:val="00CF007C"/>
    <w:rsid w:val="00CF0F4C"/>
    <w:rsid w:val="00CF14FF"/>
    <w:rsid w:val="00CF20C1"/>
    <w:rsid w:val="00CF2858"/>
    <w:rsid w:val="00CF383B"/>
    <w:rsid w:val="00CF4D0D"/>
    <w:rsid w:val="00CF50E7"/>
    <w:rsid w:val="00CF5BA0"/>
    <w:rsid w:val="00CF69BC"/>
    <w:rsid w:val="00D00463"/>
    <w:rsid w:val="00D0070F"/>
    <w:rsid w:val="00D008D7"/>
    <w:rsid w:val="00D010D7"/>
    <w:rsid w:val="00D012DE"/>
    <w:rsid w:val="00D01AFF"/>
    <w:rsid w:val="00D0220B"/>
    <w:rsid w:val="00D029AC"/>
    <w:rsid w:val="00D03F55"/>
    <w:rsid w:val="00D04C98"/>
    <w:rsid w:val="00D051DC"/>
    <w:rsid w:val="00D056CD"/>
    <w:rsid w:val="00D05C25"/>
    <w:rsid w:val="00D05D6A"/>
    <w:rsid w:val="00D0600B"/>
    <w:rsid w:val="00D0631A"/>
    <w:rsid w:val="00D063F1"/>
    <w:rsid w:val="00D06F4B"/>
    <w:rsid w:val="00D076F3"/>
    <w:rsid w:val="00D07A0D"/>
    <w:rsid w:val="00D10525"/>
    <w:rsid w:val="00D10761"/>
    <w:rsid w:val="00D11A7D"/>
    <w:rsid w:val="00D1215F"/>
    <w:rsid w:val="00D13587"/>
    <w:rsid w:val="00D136FD"/>
    <w:rsid w:val="00D13D56"/>
    <w:rsid w:val="00D13E6E"/>
    <w:rsid w:val="00D1417E"/>
    <w:rsid w:val="00D1441F"/>
    <w:rsid w:val="00D14B09"/>
    <w:rsid w:val="00D14C40"/>
    <w:rsid w:val="00D152BD"/>
    <w:rsid w:val="00D15A67"/>
    <w:rsid w:val="00D16169"/>
    <w:rsid w:val="00D168C5"/>
    <w:rsid w:val="00D16D85"/>
    <w:rsid w:val="00D1771F"/>
    <w:rsid w:val="00D209D1"/>
    <w:rsid w:val="00D20A23"/>
    <w:rsid w:val="00D20A8A"/>
    <w:rsid w:val="00D20CCA"/>
    <w:rsid w:val="00D211DE"/>
    <w:rsid w:val="00D22D03"/>
    <w:rsid w:val="00D23203"/>
    <w:rsid w:val="00D23500"/>
    <w:rsid w:val="00D24836"/>
    <w:rsid w:val="00D24CCC"/>
    <w:rsid w:val="00D24D1E"/>
    <w:rsid w:val="00D24F81"/>
    <w:rsid w:val="00D2550B"/>
    <w:rsid w:val="00D2572C"/>
    <w:rsid w:val="00D2600D"/>
    <w:rsid w:val="00D2609E"/>
    <w:rsid w:val="00D268DA"/>
    <w:rsid w:val="00D279BF"/>
    <w:rsid w:val="00D27AFF"/>
    <w:rsid w:val="00D27D3B"/>
    <w:rsid w:val="00D30AE4"/>
    <w:rsid w:val="00D30F8B"/>
    <w:rsid w:val="00D31497"/>
    <w:rsid w:val="00D315EC"/>
    <w:rsid w:val="00D32177"/>
    <w:rsid w:val="00D33D53"/>
    <w:rsid w:val="00D343EB"/>
    <w:rsid w:val="00D359E6"/>
    <w:rsid w:val="00D35EA2"/>
    <w:rsid w:val="00D362C0"/>
    <w:rsid w:val="00D36B35"/>
    <w:rsid w:val="00D37775"/>
    <w:rsid w:val="00D43DBD"/>
    <w:rsid w:val="00D459FD"/>
    <w:rsid w:val="00D45B60"/>
    <w:rsid w:val="00D460C4"/>
    <w:rsid w:val="00D46645"/>
    <w:rsid w:val="00D46C23"/>
    <w:rsid w:val="00D46EAF"/>
    <w:rsid w:val="00D46FCB"/>
    <w:rsid w:val="00D50F59"/>
    <w:rsid w:val="00D5173D"/>
    <w:rsid w:val="00D5184B"/>
    <w:rsid w:val="00D52359"/>
    <w:rsid w:val="00D52526"/>
    <w:rsid w:val="00D52C82"/>
    <w:rsid w:val="00D52DAF"/>
    <w:rsid w:val="00D5384F"/>
    <w:rsid w:val="00D53AF4"/>
    <w:rsid w:val="00D53EE6"/>
    <w:rsid w:val="00D556E4"/>
    <w:rsid w:val="00D56A47"/>
    <w:rsid w:val="00D57AB0"/>
    <w:rsid w:val="00D57B4C"/>
    <w:rsid w:val="00D611B5"/>
    <w:rsid w:val="00D62396"/>
    <w:rsid w:val="00D62DB4"/>
    <w:rsid w:val="00D62DDD"/>
    <w:rsid w:val="00D63D5D"/>
    <w:rsid w:val="00D643E2"/>
    <w:rsid w:val="00D65035"/>
    <w:rsid w:val="00D655A3"/>
    <w:rsid w:val="00D67C15"/>
    <w:rsid w:val="00D70EC1"/>
    <w:rsid w:val="00D71E69"/>
    <w:rsid w:val="00D72DA5"/>
    <w:rsid w:val="00D731DD"/>
    <w:rsid w:val="00D73C58"/>
    <w:rsid w:val="00D7564B"/>
    <w:rsid w:val="00D76BB1"/>
    <w:rsid w:val="00D77BB0"/>
    <w:rsid w:val="00D77FFC"/>
    <w:rsid w:val="00D804AE"/>
    <w:rsid w:val="00D804FD"/>
    <w:rsid w:val="00D82756"/>
    <w:rsid w:val="00D8285D"/>
    <w:rsid w:val="00D833B3"/>
    <w:rsid w:val="00D850CE"/>
    <w:rsid w:val="00D85749"/>
    <w:rsid w:val="00D85B87"/>
    <w:rsid w:val="00D85D0B"/>
    <w:rsid w:val="00D86234"/>
    <w:rsid w:val="00D86632"/>
    <w:rsid w:val="00D87E65"/>
    <w:rsid w:val="00D90E58"/>
    <w:rsid w:val="00D91284"/>
    <w:rsid w:val="00D91A1B"/>
    <w:rsid w:val="00D92178"/>
    <w:rsid w:val="00D92470"/>
    <w:rsid w:val="00D92A00"/>
    <w:rsid w:val="00D92C29"/>
    <w:rsid w:val="00D932A7"/>
    <w:rsid w:val="00D93C9B"/>
    <w:rsid w:val="00D955A5"/>
    <w:rsid w:val="00D96D54"/>
    <w:rsid w:val="00D97696"/>
    <w:rsid w:val="00D97DE2"/>
    <w:rsid w:val="00D97EF8"/>
    <w:rsid w:val="00DA178D"/>
    <w:rsid w:val="00DA2198"/>
    <w:rsid w:val="00DA27D7"/>
    <w:rsid w:val="00DA45B4"/>
    <w:rsid w:val="00DA4637"/>
    <w:rsid w:val="00DA50D0"/>
    <w:rsid w:val="00DA546D"/>
    <w:rsid w:val="00DA5AC0"/>
    <w:rsid w:val="00DA695B"/>
    <w:rsid w:val="00DA740A"/>
    <w:rsid w:val="00DB07E4"/>
    <w:rsid w:val="00DB168C"/>
    <w:rsid w:val="00DB1717"/>
    <w:rsid w:val="00DB239C"/>
    <w:rsid w:val="00DB2965"/>
    <w:rsid w:val="00DB30A7"/>
    <w:rsid w:val="00DB38D4"/>
    <w:rsid w:val="00DB4357"/>
    <w:rsid w:val="00DB49BB"/>
    <w:rsid w:val="00DB7530"/>
    <w:rsid w:val="00DC01A6"/>
    <w:rsid w:val="00DC201A"/>
    <w:rsid w:val="00DC2872"/>
    <w:rsid w:val="00DC2D76"/>
    <w:rsid w:val="00DC364E"/>
    <w:rsid w:val="00DC3E1F"/>
    <w:rsid w:val="00DC55F4"/>
    <w:rsid w:val="00DC5795"/>
    <w:rsid w:val="00DC60E4"/>
    <w:rsid w:val="00DC68DF"/>
    <w:rsid w:val="00DC71D7"/>
    <w:rsid w:val="00DC76EF"/>
    <w:rsid w:val="00DC798F"/>
    <w:rsid w:val="00DC7C27"/>
    <w:rsid w:val="00DD098F"/>
    <w:rsid w:val="00DD2FB9"/>
    <w:rsid w:val="00DD31B6"/>
    <w:rsid w:val="00DD3201"/>
    <w:rsid w:val="00DD370C"/>
    <w:rsid w:val="00DD4BE5"/>
    <w:rsid w:val="00DD4F83"/>
    <w:rsid w:val="00DD547C"/>
    <w:rsid w:val="00DD6EA1"/>
    <w:rsid w:val="00DD74CA"/>
    <w:rsid w:val="00DD7F11"/>
    <w:rsid w:val="00DE0B35"/>
    <w:rsid w:val="00DE0EC5"/>
    <w:rsid w:val="00DE132D"/>
    <w:rsid w:val="00DE1743"/>
    <w:rsid w:val="00DE1A24"/>
    <w:rsid w:val="00DE27E5"/>
    <w:rsid w:val="00DE2A12"/>
    <w:rsid w:val="00DE4D49"/>
    <w:rsid w:val="00DE4F3D"/>
    <w:rsid w:val="00DE5BC6"/>
    <w:rsid w:val="00DE5EA4"/>
    <w:rsid w:val="00DE6342"/>
    <w:rsid w:val="00DE6869"/>
    <w:rsid w:val="00DE6DE7"/>
    <w:rsid w:val="00DE6ECB"/>
    <w:rsid w:val="00DE772D"/>
    <w:rsid w:val="00DF0248"/>
    <w:rsid w:val="00DF1308"/>
    <w:rsid w:val="00DF16AE"/>
    <w:rsid w:val="00DF16CE"/>
    <w:rsid w:val="00DF288B"/>
    <w:rsid w:val="00DF384C"/>
    <w:rsid w:val="00DF39E5"/>
    <w:rsid w:val="00DF3E8E"/>
    <w:rsid w:val="00DF4FF5"/>
    <w:rsid w:val="00DF5858"/>
    <w:rsid w:val="00DF5EB6"/>
    <w:rsid w:val="00DF6BA7"/>
    <w:rsid w:val="00DF706B"/>
    <w:rsid w:val="00DF7929"/>
    <w:rsid w:val="00DF7B99"/>
    <w:rsid w:val="00E00D14"/>
    <w:rsid w:val="00E01E17"/>
    <w:rsid w:val="00E0256F"/>
    <w:rsid w:val="00E027E4"/>
    <w:rsid w:val="00E031FE"/>
    <w:rsid w:val="00E034C7"/>
    <w:rsid w:val="00E043E5"/>
    <w:rsid w:val="00E045CC"/>
    <w:rsid w:val="00E05078"/>
    <w:rsid w:val="00E0554E"/>
    <w:rsid w:val="00E05FBA"/>
    <w:rsid w:val="00E066EC"/>
    <w:rsid w:val="00E06730"/>
    <w:rsid w:val="00E07642"/>
    <w:rsid w:val="00E1027B"/>
    <w:rsid w:val="00E11084"/>
    <w:rsid w:val="00E1166C"/>
    <w:rsid w:val="00E116F0"/>
    <w:rsid w:val="00E11893"/>
    <w:rsid w:val="00E12230"/>
    <w:rsid w:val="00E13A8A"/>
    <w:rsid w:val="00E140CF"/>
    <w:rsid w:val="00E16226"/>
    <w:rsid w:val="00E16D2D"/>
    <w:rsid w:val="00E176DD"/>
    <w:rsid w:val="00E17869"/>
    <w:rsid w:val="00E17B21"/>
    <w:rsid w:val="00E20D70"/>
    <w:rsid w:val="00E21443"/>
    <w:rsid w:val="00E219FE"/>
    <w:rsid w:val="00E21D87"/>
    <w:rsid w:val="00E21F58"/>
    <w:rsid w:val="00E232DB"/>
    <w:rsid w:val="00E23EB6"/>
    <w:rsid w:val="00E2408B"/>
    <w:rsid w:val="00E24A62"/>
    <w:rsid w:val="00E25244"/>
    <w:rsid w:val="00E257DB"/>
    <w:rsid w:val="00E258C0"/>
    <w:rsid w:val="00E259B5"/>
    <w:rsid w:val="00E268CC"/>
    <w:rsid w:val="00E26DD7"/>
    <w:rsid w:val="00E27A2C"/>
    <w:rsid w:val="00E27ECB"/>
    <w:rsid w:val="00E30C8C"/>
    <w:rsid w:val="00E319C0"/>
    <w:rsid w:val="00E3252A"/>
    <w:rsid w:val="00E32DCD"/>
    <w:rsid w:val="00E333DC"/>
    <w:rsid w:val="00E335FB"/>
    <w:rsid w:val="00E33E6D"/>
    <w:rsid w:val="00E34C73"/>
    <w:rsid w:val="00E36934"/>
    <w:rsid w:val="00E36D56"/>
    <w:rsid w:val="00E37DE3"/>
    <w:rsid w:val="00E4044E"/>
    <w:rsid w:val="00E418F2"/>
    <w:rsid w:val="00E41D62"/>
    <w:rsid w:val="00E41EA6"/>
    <w:rsid w:val="00E426A9"/>
    <w:rsid w:val="00E42729"/>
    <w:rsid w:val="00E42B18"/>
    <w:rsid w:val="00E42C77"/>
    <w:rsid w:val="00E43705"/>
    <w:rsid w:val="00E43D89"/>
    <w:rsid w:val="00E442EF"/>
    <w:rsid w:val="00E444E0"/>
    <w:rsid w:val="00E450A5"/>
    <w:rsid w:val="00E455D8"/>
    <w:rsid w:val="00E45D3E"/>
    <w:rsid w:val="00E4657C"/>
    <w:rsid w:val="00E4687B"/>
    <w:rsid w:val="00E4740F"/>
    <w:rsid w:val="00E47F39"/>
    <w:rsid w:val="00E504AC"/>
    <w:rsid w:val="00E511B7"/>
    <w:rsid w:val="00E517DF"/>
    <w:rsid w:val="00E51C11"/>
    <w:rsid w:val="00E51D94"/>
    <w:rsid w:val="00E521B8"/>
    <w:rsid w:val="00E52711"/>
    <w:rsid w:val="00E53DDD"/>
    <w:rsid w:val="00E54591"/>
    <w:rsid w:val="00E55A98"/>
    <w:rsid w:val="00E56AE1"/>
    <w:rsid w:val="00E57DA6"/>
    <w:rsid w:val="00E60FCE"/>
    <w:rsid w:val="00E6115D"/>
    <w:rsid w:val="00E61671"/>
    <w:rsid w:val="00E61808"/>
    <w:rsid w:val="00E63578"/>
    <w:rsid w:val="00E64362"/>
    <w:rsid w:val="00E64594"/>
    <w:rsid w:val="00E6495B"/>
    <w:rsid w:val="00E64A76"/>
    <w:rsid w:val="00E64D5A"/>
    <w:rsid w:val="00E65A03"/>
    <w:rsid w:val="00E662E9"/>
    <w:rsid w:val="00E67959"/>
    <w:rsid w:val="00E7010A"/>
    <w:rsid w:val="00E70122"/>
    <w:rsid w:val="00E730B3"/>
    <w:rsid w:val="00E7329D"/>
    <w:rsid w:val="00E73397"/>
    <w:rsid w:val="00E73C47"/>
    <w:rsid w:val="00E76F35"/>
    <w:rsid w:val="00E77448"/>
    <w:rsid w:val="00E8015B"/>
    <w:rsid w:val="00E8039B"/>
    <w:rsid w:val="00E80468"/>
    <w:rsid w:val="00E819BD"/>
    <w:rsid w:val="00E81AB7"/>
    <w:rsid w:val="00E8208A"/>
    <w:rsid w:val="00E82519"/>
    <w:rsid w:val="00E8325D"/>
    <w:rsid w:val="00E85B0A"/>
    <w:rsid w:val="00E8766C"/>
    <w:rsid w:val="00E878C2"/>
    <w:rsid w:val="00E90800"/>
    <w:rsid w:val="00E908B2"/>
    <w:rsid w:val="00E90DF3"/>
    <w:rsid w:val="00E92CE6"/>
    <w:rsid w:val="00E930EC"/>
    <w:rsid w:val="00E93451"/>
    <w:rsid w:val="00E935AB"/>
    <w:rsid w:val="00E9379B"/>
    <w:rsid w:val="00E94298"/>
    <w:rsid w:val="00E94A87"/>
    <w:rsid w:val="00E94B64"/>
    <w:rsid w:val="00E95680"/>
    <w:rsid w:val="00E958DD"/>
    <w:rsid w:val="00E95B59"/>
    <w:rsid w:val="00E95FF8"/>
    <w:rsid w:val="00E96CDD"/>
    <w:rsid w:val="00E96DFD"/>
    <w:rsid w:val="00E96EC1"/>
    <w:rsid w:val="00E9781D"/>
    <w:rsid w:val="00EA01DE"/>
    <w:rsid w:val="00EA0D76"/>
    <w:rsid w:val="00EA145B"/>
    <w:rsid w:val="00EA1C3C"/>
    <w:rsid w:val="00EA1D3E"/>
    <w:rsid w:val="00EA2144"/>
    <w:rsid w:val="00EA22B9"/>
    <w:rsid w:val="00EA25DD"/>
    <w:rsid w:val="00EA29C1"/>
    <w:rsid w:val="00EA2E5C"/>
    <w:rsid w:val="00EA334C"/>
    <w:rsid w:val="00EA3971"/>
    <w:rsid w:val="00EA4833"/>
    <w:rsid w:val="00EA4EF1"/>
    <w:rsid w:val="00EA5832"/>
    <w:rsid w:val="00EA5FE4"/>
    <w:rsid w:val="00EA7B7F"/>
    <w:rsid w:val="00EB0006"/>
    <w:rsid w:val="00EB02E0"/>
    <w:rsid w:val="00EB0F74"/>
    <w:rsid w:val="00EB1163"/>
    <w:rsid w:val="00EB144A"/>
    <w:rsid w:val="00EB288F"/>
    <w:rsid w:val="00EB3098"/>
    <w:rsid w:val="00EB3B3D"/>
    <w:rsid w:val="00EB53D7"/>
    <w:rsid w:val="00EB5BFB"/>
    <w:rsid w:val="00EB5F25"/>
    <w:rsid w:val="00EB72E6"/>
    <w:rsid w:val="00EC1543"/>
    <w:rsid w:val="00EC26CF"/>
    <w:rsid w:val="00EC37D1"/>
    <w:rsid w:val="00EC3AF6"/>
    <w:rsid w:val="00EC4444"/>
    <w:rsid w:val="00EC4EB7"/>
    <w:rsid w:val="00EC5407"/>
    <w:rsid w:val="00EC656B"/>
    <w:rsid w:val="00EC6B4C"/>
    <w:rsid w:val="00ED01DF"/>
    <w:rsid w:val="00ED0BC8"/>
    <w:rsid w:val="00ED0C73"/>
    <w:rsid w:val="00ED1755"/>
    <w:rsid w:val="00ED190D"/>
    <w:rsid w:val="00ED1CB0"/>
    <w:rsid w:val="00ED2DB6"/>
    <w:rsid w:val="00ED4027"/>
    <w:rsid w:val="00ED41C5"/>
    <w:rsid w:val="00ED623C"/>
    <w:rsid w:val="00ED6489"/>
    <w:rsid w:val="00EE04BC"/>
    <w:rsid w:val="00EE1C57"/>
    <w:rsid w:val="00EE3125"/>
    <w:rsid w:val="00EE372D"/>
    <w:rsid w:val="00EE3EDB"/>
    <w:rsid w:val="00EE496F"/>
    <w:rsid w:val="00EE4A7A"/>
    <w:rsid w:val="00EE5470"/>
    <w:rsid w:val="00EE5512"/>
    <w:rsid w:val="00EE589A"/>
    <w:rsid w:val="00EE5AA7"/>
    <w:rsid w:val="00EE5B89"/>
    <w:rsid w:val="00EE60B3"/>
    <w:rsid w:val="00EF054B"/>
    <w:rsid w:val="00EF0CCA"/>
    <w:rsid w:val="00EF29BC"/>
    <w:rsid w:val="00EF344F"/>
    <w:rsid w:val="00EF3969"/>
    <w:rsid w:val="00EF4577"/>
    <w:rsid w:val="00EF4E7E"/>
    <w:rsid w:val="00EF4E94"/>
    <w:rsid w:val="00EF560A"/>
    <w:rsid w:val="00EF5CB5"/>
    <w:rsid w:val="00EF70D7"/>
    <w:rsid w:val="00EF7242"/>
    <w:rsid w:val="00F00221"/>
    <w:rsid w:val="00F013D8"/>
    <w:rsid w:val="00F019FC"/>
    <w:rsid w:val="00F02347"/>
    <w:rsid w:val="00F027F1"/>
    <w:rsid w:val="00F02DEA"/>
    <w:rsid w:val="00F0320B"/>
    <w:rsid w:val="00F03A59"/>
    <w:rsid w:val="00F043B0"/>
    <w:rsid w:val="00F04422"/>
    <w:rsid w:val="00F04CF3"/>
    <w:rsid w:val="00F06981"/>
    <w:rsid w:val="00F1014C"/>
    <w:rsid w:val="00F10269"/>
    <w:rsid w:val="00F11F02"/>
    <w:rsid w:val="00F12517"/>
    <w:rsid w:val="00F12AA1"/>
    <w:rsid w:val="00F13CEC"/>
    <w:rsid w:val="00F14037"/>
    <w:rsid w:val="00F15864"/>
    <w:rsid w:val="00F15B5E"/>
    <w:rsid w:val="00F17885"/>
    <w:rsid w:val="00F20D4E"/>
    <w:rsid w:val="00F2104C"/>
    <w:rsid w:val="00F21594"/>
    <w:rsid w:val="00F25EAF"/>
    <w:rsid w:val="00F261D0"/>
    <w:rsid w:val="00F26710"/>
    <w:rsid w:val="00F26C6E"/>
    <w:rsid w:val="00F26D04"/>
    <w:rsid w:val="00F2756F"/>
    <w:rsid w:val="00F305F8"/>
    <w:rsid w:val="00F31B8B"/>
    <w:rsid w:val="00F32D9D"/>
    <w:rsid w:val="00F33642"/>
    <w:rsid w:val="00F339BE"/>
    <w:rsid w:val="00F33C32"/>
    <w:rsid w:val="00F346AF"/>
    <w:rsid w:val="00F34973"/>
    <w:rsid w:val="00F34C91"/>
    <w:rsid w:val="00F34EB9"/>
    <w:rsid w:val="00F35A8E"/>
    <w:rsid w:val="00F35AA7"/>
    <w:rsid w:val="00F364E2"/>
    <w:rsid w:val="00F366B6"/>
    <w:rsid w:val="00F37AE5"/>
    <w:rsid w:val="00F406E2"/>
    <w:rsid w:val="00F41074"/>
    <w:rsid w:val="00F41260"/>
    <w:rsid w:val="00F413AF"/>
    <w:rsid w:val="00F414F0"/>
    <w:rsid w:val="00F41850"/>
    <w:rsid w:val="00F418E3"/>
    <w:rsid w:val="00F41FD9"/>
    <w:rsid w:val="00F4253C"/>
    <w:rsid w:val="00F42637"/>
    <w:rsid w:val="00F42E10"/>
    <w:rsid w:val="00F43522"/>
    <w:rsid w:val="00F436D5"/>
    <w:rsid w:val="00F44492"/>
    <w:rsid w:val="00F44D48"/>
    <w:rsid w:val="00F45217"/>
    <w:rsid w:val="00F452DE"/>
    <w:rsid w:val="00F46004"/>
    <w:rsid w:val="00F46E90"/>
    <w:rsid w:val="00F50650"/>
    <w:rsid w:val="00F512F7"/>
    <w:rsid w:val="00F519C9"/>
    <w:rsid w:val="00F51ACB"/>
    <w:rsid w:val="00F51C27"/>
    <w:rsid w:val="00F52DF1"/>
    <w:rsid w:val="00F54248"/>
    <w:rsid w:val="00F54A52"/>
    <w:rsid w:val="00F54BF9"/>
    <w:rsid w:val="00F55803"/>
    <w:rsid w:val="00F55C5F"/>
    <w:rsid w:val="00F567FA"/>
    <w:rsid w:val="00F56E1A"/>
    <w:rsid w:val="00F57AFE"/>
    <w:rsid w:val="00F60425"/>
    <w:rsid w:val="00F60458"/>
    <w:rsid w:val="00F610EE"/>
    <w:rsid w:val="00F62F80"/>
    <w:rsid w:val="00F6329B"/>
    <w:rsid w:val="00F634EC"/>
    <w:rsid w:val="00F63F77"/>
    <w:rsid w:val="00F64475"/>
    <w:rsid w:val="00F64A0C"/>
    <w:rsid w:val="00F64B5B"/>
    <w:rsid w:val="00F64E0D"/>
    <w:rsid w:val="00F65779"/>
    <w:rsid w:val="00F66306"/>
    <w:rsid w:val="00F671A4"/>
    <w:rsid w:val="00F67C2A"/>
    <w:rsid w:val="00F701E7"/>
    <w:rsid w:val="00F7028B"/>
    <w:rsid w:val="00F70648"/>
    <w:rsid w:val="00F70957"/>
    <w:rsid w:val="00F7136D"/>
    <w:rsid w:val="00F720B2"/>
    <w:rsid w:val="00F732C3"/>
    <w:rsid w:val="00F736D5"/>
    <w:rsid w:val="00F73A43"/>
    <w:rsid w:val="00F73C8B"/>
    <w:rsid w:val="00F743EC"/>
    <w:rsid w:val="00F745B4"/>
    <w:rsid w:val="00F74AB2"/>
    <w:rsid w:val="00F74EF4"/>
    <w:rsid w:val="00F7513D"/>
    <w:rsid w:val="00F75BFE"/>
    <w:rsid w:val="00F76238"/>
    <w:rsid w:val="00F7736C"/>
    <w:rsid w:val="00F777F2"/>
    <w:rsid w:val="00F8035A"/>
    <w:rsid w:val="00F807BF"/>
    <w:rsid w:val="00F80FAD"/>
    <w:rsid w:val="00F8271E"/>
    <w:rsid w:val="00F84005"/>
    <w:rsid w:val="00F84657"/>
    <w:rsid w:val="00F847D7"/>
    <w:rsid w:val="00F84875"/>
    <w:rsid w:val="00F84C1F"/>
    <w:rsid w:val="00F84DAA"/>
    <w:rsid w:val="00F851D2"/>
    <w:rsid w:val="00F86383"/>
    <w:rsid w:val="00F8644B"/>
    <w:rsid w:val="00F8776A"/>
    <w:rsid w:val="00F90B42"/>
    <w:rsid w:val="00F91018"/>
    <w:rsid w:val="00F938C3"/>
    <w:rsid w:val="00F94AFB"/>
    <w:rsid w:val="00FA07B1"/>
    <w:rsid w:val="00FA1096"/>
    <w:rsid w:val="00FA1156"/>
    <w:rsid w:val="00FA1396"/>
    <w:rsid w:val="00FA1AA9"/>
    <w:rsid w:val="00FA28C2"/>
    <w:rsid w:val="00FA6369"/>
    <w:rsid w:val="00FA65DB"/>
    <w:rsid w:val="00FB12B3"/>
    <w:rsid w:val="00FB27E7"/>
    <w:rsid w:val="00FB2877"/>
    <w:rsid w:val="00FB34DE"/>
    <w:rsid w:val="00FB4185"/>
    <w:rsid w:val="00FB51C1"/>
    <w:rsid w:val="00FB5EB4"/>
    <w:rsid w:val="00FB763B"/>
    <w:rsid w:val="00FB78D2"/>
    <w:rsid w:val="00FC0919"/>
    <w:rsid w:val="00FC0955"/>
    <w:rsid w:val="00FC0D50"/>
    <w:rsid w:val="00FC0E9B"/>
    <w:rsid w:val="00FC189A"/>
    <w:rsid w:val="00FC1A30"/>
    <w:rsid w:val="00FC1B15"/>
    <w:rsid w:val="00FC1F0C"/>
    <w:rsid w:val="00FC27F5"/>
    <w:rsid w:val="00FC2FBF"/>
    <w:rsid w:val="00FC2FD0"/>
    <w:rsid w:val="00FC398D"/>
    <w:rsid w:val="00FC3B78"/>
    <w:rsid w:val="00FC3F7A"/>
    <w:rsid w:val="00FC4B37"/>
    <w:rsid w:val="00FC50EC"/>
    <w:rsid w:val="00FC5A4D"/>
    <w:rsid w:val="00FC6BD9"/>
    <w:rsid w:val="00FD112A"/>
    <w:rsid w:val="00FD3048"/>
    <w:rsid w:val="00FD333D"/>
    <w:rsid w:val="00FD353C"/>
    <w:rsid w:val="00FD3C55"/>
    <w:rsid w:val="00FD3C7C"/>
    <w:rsid w:val="00FD451A"/>
    <w:rsid w:val="00FD4739"/>
    <w:rsid w:val="00FD50BD"/>
    <w:rsid w:val="00FD5589"/>
    <w:rsid w:val="00FD5F67"/>
    <w:rsid w:val="00FD6260"/>
    <w:rsid w:val="00FD6652"/>
    <w:rsid w:val="00FD69C0"/>
    <w:rsid w:val="00FD6E3B"/>
    <w:rsid w:val="00FE077F"/>
    <w:rsid w:val="00FE07FE"/>
    <w:rsid w:val="00FE0DA3"/>
    <w:rsid w:val="00FE0FA8"/>
    <w:rsid w:val="00FE1642"/>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uiPriority w:val="99"/>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character" w:styleId="Odwoanieprzypisudolnego">
    <w:name w:val="footnote reference"/>
    <w:uiPriority w:val="99"/>
    <w:semiHidden/>
    <w:unhideWhenUsed/>
    <w:rsid w:val="00B04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234"/>
    <w:rPr>
      <w:lang w:val="pl-PL"/>
    </w:rPr>
  </w:style>
  <w:style w:type="paragraph" w:styleId="Nagwek1">
    <w:name w:val="heading 1"/>
    <w:basedOn w:val="Normalny"/>
    <w:next w:val="Normalny"/>
    <w:link w:val="Nagwek1Znak"/>
    <w:uiPriority w:val="9"/>
    <w:qFormat/>
    <w:rsid w:val="00D86234"/>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D86234"/>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ind w:left="720"/>
      <w:contextualSpacing/>
    </w:p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line="275" w:lineRule="exact"/>
      <w:ind w:firstLine="713"/>
    </w:pPr>
    <w:rPr>
      <w:rFonts w:ascii="Times New Roman" w:eastAsia="Times New Roman" w:hAnsi="Times New Roman" w:cs="Times New Roman"/>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pPr>
    <w:rPr>
      <w:rFonts w:ascii="Times New Roman" w:eastAsia="Times New Roman" w:hAnsi="Times New Roman" w:cs="Times New Roman"/>
      <w:szCs w:val="20"/>
      <w:lang w:eastAsia="pl-PL"/>
    </w:rPr>
  </w:style>
  <w:style w:type="paragraph" w:styleId="Tekstprzypisukocowego">
    <w:name w:val="endnote text"/>
    <w:basedOn w:val="Normalny"/>
    <w:link w:val="TekstprzypisukocowegoZnak"/>
    <w:uiPriority w:val="99"/>
    <w:semiHidden/>
    <w:unhideWhenUsed/>
    <w:rsid w:val="006336EC"/>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line="240" w:lineRule="auto"/>
    </w:pPr>
    <w:rPr>
      <w:rFonts w:ascii="Times New Roman" w:eastAsia="Times New Roman" w:hAnsi="Times New Roman" w:cs="Times New Roman"/>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textAlignment w:val="baseline"/>
    </w:pPr>
    <w:rPr>
      <w:rFonts w:ascii="Times New Roman" w:eastAsia="Times New Roman" w:hAnsi="Times New Roman" w:cs="Times New Roman"/>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Cs w:val="24"/>
      <w:lang w:eastAsia="pl-PL"/>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Cs w:val="24"/>
      <w:lang w:eastAsia="pl-PL"/>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uiPriority w:val="99"/>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pPr>
    <w:rPr>
      <w:rFonts w:ascii="Arial" w:eastAsia="Times New Roman" w:hAnsi="Arial" w:cs="Arial"/>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pPr>
    <w:rPr>
      <w:rFonts w:ascii="Times New Roman" w:eastAsia="Times New Roman" w:hAnsi="Times New Roman" w:cs="Times New Roman"/>
      <w:szCs w:val="20"/>
      <w:lang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line="240" w:lineRule="auto"/>
    </w:pPr>
    <w:rPr>
      <w:rFonts w:ascii="Times New Roman" w:eastAsia="Times New Roman" w:hAnsi="Times New Roman" w:cs="Times New Roman"/>
      <w:b/>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Cs w:val="24"/>
      <w:lang w:eastAsia="ar-SA"/>
    </w:rPr>
  </w:style>
  <w:style w:type="paragraph" w:styleId="Bezodstpw">
    <w:name w:val="No Spacing"/>
    <w:basedOn w:val="Normalny"/>
    <w:uiPriority w:val="1"/>
    <w:qFormat/>
    <w:rsid w:val="00D86234"/>
    <w:pPr>
      <w:spacing w:after="0" w:line="240" w:lineRule="auto"/>
    </w:p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outlineLvl w:val="0"/>
    </w:pPr>
    <w:rPr>
      <w:rFonts w:ascii="Arial" w:eastAsia="Times New Roman" w:hAnsi="Arial" w:cs="Arial"/>
      <w:b/>
      <w:sz w:val="20"/>
      <w:szCs w:val="20"/>
      <w:lang w:eastAsia="pl-PL"/>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pPr>
    <w:rPr>
      <w:rFonts w:ascii="Times New Roman" w:eastAsia="Times New Roman" w:hAnsi="Times New Roman"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line="360" w:lineRule="atLeast"/>
      <w:textAlignment w:val="baseline"/>
      <w:outlineLvl w:val="0"/>
    </w:pPr>
    <w:rPr>
      <w:rFonts w:ascii="Times New Roman" w:eastAsia="Lucida Sans Unicode" w:hAnsi="Times New Roman" w:cs="Mangal"/>
      <w:kern w:val="3"/>
      <w:szCs w:val="24"/>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line="360" w:lineRule="atLeast"/>
    </w:pPr>
    <w:rPr>
      <w:rFonts w:ascii="Times New Roman" w:eastAsia="Times New Roman" w:hAnsi="Times New Roman" w:cs="Times New Roman"/>
      <w:color w:val="534E40"/>
      <w:szCs w:val="24"/>
      <w:lang w:eastAsia="pl-PL"/>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line="240" w:lineRule="auto"/>
      <w:ind w:left="851" w:hanging="295"/>
    </w:pPr>
    <w:rPr>
      <w:rFonts w:ascii="Times New Roman" w:eastAsia="Times New Roman" w:hAnsi="Times New Roman" w:cs="Times New Roman"/>
      <w:sz w:val="20"/>
      <w:szCs w:val="24"/>
      <w:lang w:eastAsia="ar-SA"/>
    </w:rPr>
  </w:style>
  <w:style w:type="paragraph" w:customStyle="1" w:styleId="tytul">
    <w:name w:val="tytul"/>
    <w:basedOn w:val="Normalny"/>
    <w:rsid w:val="001C47AB"/>
    <w:pPr>
      <w:suppressAutoHyphens/>
      <w:spacing w:before="280" w:after="280" w:line="240" w:lineRule="auto"/>
    </w:pPr>
    <w:rPr>
      <w:rFonts w:ascii="Times New Roman" w:eastAsia="Times New Roman" w:hAnsi="Times New Roman" w:cs="Times New Roman"/>
      <w:szCs w:val="24"/>
      <w:lang w:eastAsia="ar-SA"/>
    </w:rPr>
  </w:style>
  <w:style w:type="paragraph" w:customStyle="1" w:styleId="maly">
    <w:name w:val="maly"/>
    <w:basedOn w:val="Normalny"/>
    <w:rsid w:val="001F1966"/>
    <w:pPr>
      <w:suppressAutoHyphens/>
      <w:spacing w:before="280" w:after="280" w:line="240" w:lineRule="auto"/>
    </w:pPr>
    <w:rPr>
      <w:rFonts w:ascii="Times New Roman" w:eastAsia="Times New Roman" w:hAnsi="Times New Roman" w:cs="Times New Roman"/>
      <w:szCs w:val="24"/>
      <w:lang w:eastAsia="ar-SA"/>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after="0"/>
      <w:ind w:left="360" w:right="360"/>
    </w:pPr>
    <w:rPr>
      <w:i/>
      <w:iC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 w:type="character" w:styleId="Odwoanieprzypisudolnego">
    <w:name w:val="footnote reference"/>
    <w:uiPriority w:val="99"/>
    <w:semiHidden/>
    <w:unhideWhenUsed/>
    <w:rsid w:val="00B04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308482261">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1969506631">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galis.pl/document-view.seam?documentId=mfrxilrtg4ytcmzyheztaltqmfyc4mzzg4ztknzwg4"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x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vguytoojqga"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tge3dqmrqg4" TargetMode="External"/><Relationship Id="rId23" Type="http://schemas.microsoft.com/office/2011/relationships/people" Target="people.xml"/><Relationship Id="rId10" Type="http://schemas.openxmlformats.org/officeDocument/2006/relationships/hyperlink" Target="https://sip.legalis.pl/document-view.seam?documentId=mfrxilrtgi2tqobzg42tgltqmfyc4mzvguytoojqg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i2tqobzg42tgltqmfyc4mzvguytoojtga" TargetMode="External"/><Relationship Id="rId14" Type="http://schemas.openxmlformats.org/officeDocument/2006/relationships/hyperlink" Target="https://sip.legalis.pl/document-view.seam?documentId=mfrxilrtgi2tqobzg42tgltqmfyc4mztge3donjt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75962-D1BF-4CC5-9937-37F41DAF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36</Pages>
  <Words>9565</Words>
  <Characters>57391</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Admin</cp:lastModifiedBy>
  <cp:revision>40</cp:revision>
  <cp:lastPrinted>2019-02-04T14:01:00Z</cp:lastPrinted>
  <dcterms:created xsi:type="dcterms:W3CDTF">2019-09-09T05:46:00Z</dcterms:created>
  <dcterms:modified xsi:type="dcterms:W3CDTF">2020-01-17T10:54:00Z</dcterms:modified>
</cp:coreProperties>
</file>